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AC9" w14:textId="77777777" w:rsidR="00774C6B" w:rsidRPr="00774C6B" w:rsidRDefault="00774C6B" w:rsidP="001E79B5">
      <w:pPr>
        <w:pStyle w:val="Rubrik"/>
        <w:rPr>
          <w:rFonts w:ascii="Arial" w:hAnsi="Arial" w:cs="Arial"/>
          <w:sz w:val="22"/>
        </w:rPr>
      </w:pPr>
      <w:r w:rsidRPr="00774C6B">
        <w:rPr>
          <w:rFonts w:ascii="Arial" w:eastAsia="Arial" w:hAnsi="Arial" w:cs="Arial"/>
          <w:sz w:val="22"/>
          <w:lang w:val="en-GB" w:bidi="en-GB"/>
        </w:rPr>
        <w:t xml:space="preserve">Press release from </w:t>
      </w:r>
      <w:proofErr w:type="spellStart"/>
      <w:r w:rsidRPr="00774C6B">
        <w:rPr>
          <w:rFonts w:ascii="Arial" w:eastAsia="Arial" w:hAnsi="Arial" w:cs="Arial"/>
          <w:sz w:val="22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sz w:val="22"/>
          <w:lang w:val="en-GB" w:bidi="en-GB"/>
        </w:rPr>
        <w:t xml:space="preserve"> A/S</w:t>
      </w:r>
    </w:p>
    <w:p w14:paraId="72A82F65" w14:textId="77777777" w:rsidR="00774C6B" w:rsidRDefault="00774C6B" w:rsidP="001E79B5">
      <w:pPr>
        <w:pStyle w:val="Rubrik"/>
        <w:rPr>
          <w:rFonts w:ascii="Arial" w:hAnsi="Arial" w:cs="Arial"/>
        </w:rPr>
      </w:pPr>
    </w:p>
    <w:p w14:paraId="60E33E94" w14:textId="77777777" w:rsidR="00774C6B" w:rsidRDefault="00774C6B" w:rsidP="001E79B5">
      <w:pPr>
        <w:pStyle w:val="Rubrik"/>
        <w:rPr>
          <w:rFonts w:ascii="Arial" w:hAnsi="Arial" w:cs="Arial"/>
        </w:rPr>
      </w:pPr>
    </w:p>
    <w:p w14:paraId="07F1569C" w14:textId="392F2676" w:rsidR="00DD138F" w:rsidRPr="00774C6B" w:rsidRDefault="00115C4E" w:rsidP="001E79B5">
      <w:pPr>
        <w:pStyle w:val="Rubrik"/>
        <w:rPr>
          <w:rFonts w:ascii="Arial" w:hAnsi="Arial" w:cs="Arial"/>
        </w:rPr>
      </w:pP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honoured by VILLUM FONDEN and VELUX FONDEN</w:t>
      </w:r>
    </w:p>
    <w:p w14:paraId="28E2BCD9" w14:textId="07102FC4" w:rsidR="001E79B5" w:rsidRPr="00774C6B" w:rsidRDefault="001E79B5" w:rsidP="001E79B5">
      <w:pPr>
        <w:pStyle w:val="Underrubrik"/>
        <w:rPr>
          <w:rFonts w:ascii="Arial" w:hAnsi="Arial" w:cs="Arial"/>
        </w:rPr>
      </w:pPr>
    </w:p>
    <w:p w14:paraId="3692B4E1" w14:textId="77876F87" w:rsidR="00A95D1B" w:rsidRPr="00774C6B" w:rsidRDefault="00181CF5" w:rsidP="00181CF5">
      <w:pPr>
        <w:pStyle w:val="Underrubrik"/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Last Wednesday evening, Peer Leth, CEO of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A/S, received the Building Component Award 2017 in recognition of the company’s clear environmental profile, and the way it has successfully developed a very simple product.  The award comes with a DKK 100,000 prize, which will now go towards a combined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museum and showroom.</w:t>
      </w:r>
    </w:p>
    <w:p w14:paraId="31C1B002" w14:textId="77777777" w:rsidR="00A95D1B" w:rsidRPr="00774C6B" w:rsidRDefault="00A95D1B" w:rsidP="00A95D1B">
      <w:pPr>
        <w:rPr>
          <w:rFonts w:ascii="Arial" w:hAnsi="Arial" w:cs="Arial"/>
        </w:rPr>
      </w:pPr>
    </w:p>
    <w:p w14:paraId="313E9958" w14:textId="2EFFA18B" w:rsidR="00A95D1B" w:rsidRPr="00774C6B" w:rsidRDefault="00A95D1B" w:rsidP="00A95D1B">
      <w:pPr>
        <w:rPr>
          <w:rFonts w:ascii="Arial" w:hAnsi="Arial" w:cs="Arial"/>
        </w:rPr>
      </w:pP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acoustic panels are Denmark’s best building component. This was made clear after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CEO Peer Leth received the Building Component Award 2017 last Wednesday,</w:t>
      </w:r>
      <w:bookmarkStart w:id="0" w:name="_GoBack"/>
      <w:bookmarkEnd w:id="0"/>
      <w:r w:rsidRPr="00774C6B">
        <w:rPr>
          <w:rFonts w:ascii="Arial" w:eastAsia="Arial" w:hAnsi="Arial" w:cs="Arial"/>
          <w:lang w:val="en-GB" w:bidi="en-GB"/>
        </w:rPr>
        <w:t xml:space="preserve"> 1 November. </w:t>
      </w:r>
    </w:p>
    <w:p w14:paraId="2BC32244" w14:textId="77777777" w:rsidR="00A95D1B" w:rsidRPr="00774C6B" w:rsidRDefault="00A95D1B" w:rsidP="00A95D1B">
      <w:pPr>
        <w:rPr>
          <w:rFonts w:ascii="Arial" w:hAnsi="Arial" w:cs="Arial"/>
        </w:rPr>
      </w:pPr>
    </w:p>
    <w:p w14:paraId="28CCD279" w14:textId="01A43849" w:rsidR="00A95D1B" w:rsidRPr="00774C6B" w:rsidRDefault="00115C4E" w:rsidP="00A95D1B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VILLUM FONDEN and VELUX FONDEN present the award every other year to one or more persons who have made a noteworthy contribution to furthering the understanding of the value and significance of building components, including their practical use in daily living.  </w:t>
      </w:r>
    </w:p>
    <w:p w14:paraId="4BE30709" w14:textId="77777777" w:rsidR="00A95D1B" w:rsidRPr="00774C6B" w:rsidRDefault="00A95D1B" w:rsidP="00A95D1B">
      <w:pPr>
        <w:rPr>
          <w:rFonts w:ascii="Arial" w:hAnsi="Arial" w:cs="Arial"/>
        </w:rPr>
      </w:pPr>
    </w:p>
    <w:p w14:paraId="77615D47" w14:textId="1F8C02E6" w:rsidR="008325B5" w:rsidRPr="00774C6B" w:rsidRDefault="00C81578" w:rsidP="00C81578">
      <w:pPr>
        <w:rPr>
          <w:rFonts w:ascii="Arial" w:hAnsi="Arial" w:cs="Arial"/>
          <w:szCs w:val="24"/>
        </w:rPr>
      </w:pPr>
      <w:r w:rsidRPr="00774C6B">
        <w:rPr>
          <w:rFonts w:ascii="Arial" w:eastAsia="Arial" w:hAnsi="Arial" w:cs="Arial"/>
          <w:lang w:val="en-GB" w:bidi="en-GB"/>
        </w:rPr>
        <w:t>“This award is a strong acknowledgement of our product, our business, our approach and, not least, our highly skilled employees. It is thanks to their daily commitment, attention and team spirit that I can accept this award,” said a proud Peer Leth.</w:t>
      </w:r>
    </w:p>
    <w:p w14:paraId="6CE5E50B" w14:textId="2A9EC56E" w:rsidR="00C81578" w:rsidRPr="00774C6B" w:rsidRDefault="00C81578" w:rsidP="00A95D1B">
      <w:pPr>
        <w:rPr>
          <w:rFonts w:ascii="Arial" w:hAnsi="Arial" w:cs="Arial"/>
        </w:rPr>
      </w:pPr>
    </w:p>
    <w:p w14:paraId="2808CB87" w14:textId="7779F5FD" w:rsidR="00C81578" w:rsidRPr="00774C6B" w:rsidRDefault="00C81578" w:rsidP="00A95D1B">
      <w:pPr>
        <w:rPr>
          <w:rFonts w:ascii="Arial" w:hAnsi="Arial" w:cs="Arial"/>
        </w:rPr>
      </w:pPr>
    </w:p>
    <w:p w14:paraId="1CDEF05C" w14:textId="28483C3C" w:rsidR="00C81578" w:rsidRPr="00774C6B" w:rsidRDefault="00221E49" w:rsidP="00A95D1B">
      <w:pPr>
        <w:rPr>
          <w:rFonts w:ascii="Arial" w:hAnsi="Arial" w:cs="Arial"/>
          <w:b/>
          <w:sz w:val="22"/>
        </w:rPr>
      </w:pPr>
      <w:r w:rsidRPr="00774C6B">
        <w:rPr>
          <w:rFonts w:ascii="Arial" w:eastAsia="Arial" w:hAnsi="Arial" w:cs="Arial"/>
          <w:b/>
          <w:sz w:val="22"/>
          <w:lang w:val="en-GB" w:bidi="en-GB"/>
        </w:rPr>
        <w:t>Showcase example</w:t>
      </w:r>
    </w:p>
    <w:p w14:paraId="413BD1BD" w14:textId="77777777" w:rsidR="00C81578" w:rsidRPr="00774C6B" w:rsidRDefault="00C81578" w:rsidP="00A95D1B">
      <w:pPr>
        <w:rPr>
          <w:rFonts w:ascii="Arial" w:hAnsi="Arial" w:cs="Arial"/>
        </w:rPr>
      </w:pPr>
    </w:p>
    <w:p w14:paraId="0FD1089D" w14:textId="1312E628" w:rsidR="00C81578" w:rsidRPr="00774C6B" w:rsidRDefault="00C81578" w:rsidP="00A95D1B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The award is going to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because of the significant development of its product and the company itself – with Peer Leth at the helm – over the past 12 years.</w:t>
      </w:r>
    </w:p>
    <w:p w14:paraId="57143BCF" w14:textId="1432A1C5" w:rsidR="00C81578" w:rsidRPr="00774C6B" w:rsidRDefault="00C81578" w:rsidP="00A95D1B">
      <w:pPr>
        <w:rPr>
          <w:rFonts w:ascii="Arial" w:hAnsi="Arial" w:cs="Arial"/>
        </w:rPr>
      </w:pPr>
    </w:p>
    <w:p w14:paraId="4D01676B" w14:textId="06F2CB06" w:rsidR="00C81578" w:rsidRPr="00774C6B" w:rsidRDefault="0004685E" w:rsidP="0004685E">
      <w:pPr>
        <w:rPr>
          <w:rFonts w:ascii="Arial" w:hAnsi="Arial" w:cs="Arial"/>
          <w:szCs w:val="20"/>
        </w:rPr>
      </w:pPr>
      <w:r w:rsidRPr="00774C6B">
        <w:rPr>
          <w:rFonts w:ascii="Arial" w:eastAsia="Arial" w:hAnsi="Arial" w:cs="Arial"/>
          <w:lang w:val="en-GB" w:bidi="en-GB"/>
        </w:rPr>
        <w:t>“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acoustic panels are a showcase example of how a relatively simple building component with limited applicability has been developed further, so that the panels today combine aesthetics and functionality, and can be used in many </w:t>
      </w:r>
      <w:proofErr w:type="gramStart"/>
      <w:r w:rsidRPr="00774C6B">
        <w:rPr>
          <w:rFonts w:ascii="Arial" w:eastAsia="Arial" w:hAnsi="Arial" w:cs="Arial"/>
          <w:lang w:val="en-GB" w:bidi="en-GB"/>
        </w:rPr>
        <w:t>different types</w:t>
      </w:r>
      <w:proofErr w:type="gramEnd"/>
      <w:r w:rsidRPr="00774C6B">
        <w:rPr>
          <w:rFonts w:ascii="Arial" w:eastAsia="Arial" w:hAnsi="Arial" w:cs="Arial"/>
          <w:lang w:val="en-GB" w:bidi="en-GB"/>
        </w:rPr>
        <w:t xml:space="preserve"> of construction projects,” said Chairman of the Award Committee, Bjarne </w:t>
      </w:r>
      <w:proofErr w:type="spellStart"/>
      <w:r w:rsidRPr="00774C6B">
        <w:rPr>
          <w:rFonts w:ascii="Arial" w:eastAsia="Arial" w:hAnsi="Arial" w:cs="Arial"/>
          <w:lang w:val="en-GB" w:bidi="en-GB"/>
        </w:rPr>
        <w:t>Graabæk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Thomsen.</w:t>
      </w:r>
    </w:p>
    <w:p w14:paraId="1A1CC569" w14:textId="77777777" w:rsidR="0004685E" w:rsidRPr="00774C6B" w:rsidRDefault="0004685E" w:rsidP="00C81578">
      <w:pPr>
        <w:spacing w:line="240" w:lineRule="auto"/>
        <w:rPr>
          <w:rFonts w:ascii="Arial" w:hAnsi="Arial" w:cs="Arial"/>
        </w:rPr>
      </w:pPr>
    </w:p>
    <w:p w14:paraId="5CCE01D1" w14:textId="285A60B5" w:rsidR="0004685E" w:rsidRPr="00774C6B" w:rsidRDefault="0004685E" w:rsidP="0004685E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>“</w:t>
      </w:r>
      <w:r w:rsidRPr="00774C6B">
        <w:rPr>
          <w:rFonts w:ascii="Arial" w:eastAsia="Arial" w:hAnsi="Arial" w:cs="Arial"/>
          <w:color w:val="10171F"/>
          <w:lang w:val="en-GB" w:bidi="en-GB"/>
        </w:rPr>
        <w:t xml:space="preserve">Peer Leth has succeeded in showing the way by engaging dedicated and skilled employees and suppliers. </w:t>
      </w:r>
      <w:r w:rsidRPr="00774C6B">
        <w:rPr>
          <w:rFonts w:ascii="Arial" w:eastAsia="Arial" w:hAnsi="Arial" w:cs="Arial"/>
          <w:lang w:val="en-GB" w:bidi="en-GB"/>
        </w:rPr>
        <w:t xml:space="preserve">Combined with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Troldtekt’s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clear environmental profile and documented sustainability work, the component is creating considerable value for the construction industry’s stakeholders and users,” he added.</w:t>
      </w:r>
    </w:p>
    <w:p w14:paraId="7574C134" w14:textId="77777777" w:rsidR="00C81578" w:rsidRPr="00774C6B" w:rsidRDefault="00C81578" w:rsidP="00C81578">
      <w:pPr>
        <w:spacing w:line="240" w:lineRule="auto"/>
        <w:rPr>
          <w:rFonts w:ascii="Arial" w:hAnsi="Arial" w:cs="Arial"/>
        </w:rPr>
      </w:pPr>
    </w:p>
    <w:p w14:paraId="44CA2BF1" w14:textId="77777777" w:rsidR="00C81578" w:rsidRPr="00774C6B" w:rsidRDefault="00C81578" w:rsidP="00A95D1B">
      <w:pPr>
        <w:rPr>
          <w:rFonts w:ascii="Arial" w:hAnsi="Arial" w:cs="Arial"/>
        </w:rPr>
      </w:pPr>
    </w:p>
    <w:p w14:paraId="35E7FAB6" w14:textId="737D31F8" w:rsidR="00C81578" w:rsidRPr="00774C6B" w:rsidRDefault="00221E49" w:rsidP="00A95D1B">
      <w:pPr>
        <w:rPr>
          <w:rFonts w:ascii="Arial" w:hAnsi="Arial" w:cs="Arial"/>
          <w:b/>
          <w:sz w:val="22"/>
        </w:rPr>
      </w:pPr>
      <w:r w:rsidRPr="00774C6B">
        <w:rPr>
          <w:rFonts w:ascii="Arial" w:eastAsia="Arial" w:hAnsi="Arial" w:cs="Arial"/>
          <w:b/>
          <w:sz w:val="22"/>
          <w:lang w:val="en-GB" w:bidi="en-GB"/>
        </w:rPr>
        <w:t xml:space="preserve">Desire to exhibit the </w:t>
      </w:r>
      <w:proofErr w:type="spellStart"/>
      <w:r w:rsidRPr="00774C6B">
        <w:rPr>
          <w:rFonts w:ascii="Arial" w:eastAsia="Arial" w:hAnsi="Arial" w:cs="Arial"/>
          <w:b/>
          <w:sz w:val="22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b/>
          <w:sz w:val="22"/>
          <w:lang w:val="en-GB" w:bidi="en-GB"/>
        </w:rPr>
        <w:t xml:space="preserve"> story</w:t>
      </w:r>
    </w:p>
    <w:p w14:paraId="4ED8F709" w14:textId="77777777" w:rsidR="00C81578" w:rsidRPr="00774C6B" w:rsidRDefault="00C81578" w:rsidP="00A95D1B">
      <w:pPr>
        <w:rPr>
          <w:rFonts w:ascii="Arial" w:hAnsi="Arial" w:cs="Arial"/>
        </w:rPr>
      </w:pPr>
    </w:p>
    <w:p w14:paraId="38420D14" w14:textId="28F306EF" w:rsidR="00C81578" w:rsidRPr="00774C6B" w:rsidRDefault="00C81578" w:rsidP="00A95D1B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The award comes with a DKK 100,000 prize, and Peer Leth has already decided what the money will be spent on. </w:t>
      </w:r>
    </w:p>
    <w:p w14:paraId="2D8041EA" w14:textId="51C6CA0A" w:rsidR="00C81578" w:rsidRPr="00774C6B" w:rsidRDefault="00C81578" w:rsidP="00A95D1B">
      <w:pPr>
        <w:rPr>
          <w:rFonts w:ascii="Arial" w:hAnsi="Arial" w:cs="Arial"/>
        </w:rPr>
      </w:pPr>
    </w:p>
    <w:p w14:paraId="00B3FE06" w14:textId="0461F4EA" w:rsidR="006207D9" w:rsidRPr="00774C6B" w:rsidRDefault="006207D9" w:rsidP="00A95D1B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“We’ve been very inspired by the VILLUM Window Collection, which traces the history of the window. Therefore, we’ll be using the money to kick off a new museum about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>, which is also one of Denmark’s oldest building materials manufacturers,” says Peer Leth, adding:</w:t>
      </w:r>
    </w:p>
    <w:p w14:paraId="238396A6" w14:textId="77777777" w:rsidR="006207D9" w:rsidRPr="00774C6B" w:rsidRDefault="006207D9" w:rsidP="00A95D1B">
      <w:pPr>
        <w:rPr>
          <w:rFonts w:ascii="Arial" w:hAnsi="Arial" w:cs="Arial"/>
        </w:rPr>
      </w:pPr>
    </w:p>
    <w:p w14:paraId="5241D1F3" w14:textId="3C0589B3" w:rsidR="00C81578" w:rsidRPr="00774C6B" w:rsidRDefault="006207D9" w:rsidP="00A95D1B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“Specifically, we envisage a combined showroom and museum, where we can bring together stakeholders and customers. Here, it will be possible to experience newly developed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acoustics solutions, and take a trip down memory lane through an exhibition of images and effects going as far back as when production started in 1935.”   </w:t>
      </w:r>
    </w:p>
    <w:p w14:paraId="52BC21C0" w14:textId="5C67B3CA" w:rsidR="00C81578" w:rsidRPr="00774C6B" w:rsidRDefault="00C81578" w:rsidP="00A95D1B">
      <w:pPr>
        <w:rPr>
          <w:rFonts w:ascii="Arial" w:hAnsi="Arial" w:cs="Arial"/>
        </w:rPr>
      </w:pPr>
    </w:p>
    <w:p w14:paraId="116940E6" w14:textId="064D6298" w:rsidR="00C81578" w:rsidRPr="00774C6B" w:rsidRDefault="006207D9" w:rsidP="00A95D1B">
      <w:pPr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Peer Leth says that the new museum will be situated in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Troldhede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in western Jutland near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Troldtekt’s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production facilities, which in 2018 will be further enlarged as part of a DKK 170 million expansion project. </w:t>
      </w:r>
    </w:p>
    <w:p w14:paraId="61CC1BE3" w14:textId="37434A4C" w:rsidR="006207D9" w:rsidRPr="00774C6B" w:rsidRDefault="006207D9" w:rsidP="00A95D1B">
      <w:pPr>
        <w:rPr>
          <w:rFonts w:ascii="Arial" w:hAnsi="Arial" w:cs="Arial"/>
        </w:rPr>
      </w:pPr>
    </w:p>
    <w:p w14:paraId="2B8617CF" w14:textId="0EC18768" w:rsidR="006207D9" w:rsidRPr="00774C6B" w:rsidRDefault="006207D9" w:rsidP="00A95D1B">
      <w:pPr>
        <w:rPr>
          <w:rFonts w:ascii="Arial" w:hAnsi="Arial" w:cs="Arial"/>
        </w:rPr>
      </w:pPr>
    </w:p>
    <w:p w14:paraId="1388BD0A" w14:textId="4383B26D" w:rsidR="006207D9" w:rsidRPr="00774C6B" w:rsidRDefault="006207D9" w:rsidP="006207D9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2"/>
          <w:lang w:eastAsia="en-US"/>
        </w:rPr>
      </w:pPr>
      <w:r w:rsidRPr="00774C6B">
        <w:rPr>
          <w:rStyle w:val="Strk"/>
          <w:rFonts w:ascii="Arial" w:eastAsia="Arial" w:hAnsi="Arial" w:cs="Arial"/>
          <w:sz w:val="22"/>
          <w:lang w:val="en-GB" w:bidi="en-GB"/>
        </w:rPr>
        <w:t xml:space="preserve">Facts about </w:t>
      </w:r>
      <w:proofErr w:type="spellStart"/>
      <w:r w:rsidRPr="00774C6B">
        <w:rPr>
          <w:rStyle w:val="Strk"/>
          <w:rFonts w:ascii="Arial" w:eastAsia="Arial" w:hAnsi="Arial" w:cs="Arial"/>
          <w:sz w:val="22"/>
          <w:lang w:val="en-GB" w:bidi="en-GB"/>
        </w:rPr>
        <w:t>Troldtekt</w:t>
      </w:r>
      <w:proofErr w:type="spellEnd"/>
      <w:r w:rsidRPr="00774C6B">
        <w:rPr>
          <w:rStyle w:val="Strk"/>
          <w:rFonts w:ascii="Arial" w:eastAsia="Arial" w:hAnsi="Arial" w:cs="Arial"/>
          <w:sz w:val="22"/>
          <w:lang w:val="en-GB" w:bidi="en-GB"/>
        </w:rPr>
        <w:t>:</w:t>
      </w:r>
      <w:r w:rsidRPr="00774C6B">
        <w:rPr>
          <w:rFonts w:ascii="Arial" w:eastAsiaTheme="minorHAnsi" w:hAnsi="Arial" w:cs="Arial"/>
          <w:sz w:val="20"/>
          <w:szCs w:val="22"/>
          <w:lang w:val="en-GB" w:bidi="en-GB"/>
        </w:rPr>
        <w:t xml:space="preserve"> </w:t>
      </w:r>
    </w:p>
    <w:p w14:paraId="7FC8D8CF" w14:textId="25EEE931" w:rsidR="006207D9" w:rsidRPr="00774C6B" w:rsidRDefault="006207D9" w:rsidP="006207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A/S is a leading developer and manufacturer of acoustic ceiling and wall solutions.</w:t>
      </w:r>
    </w:p>
    <w:p w14:paraId="57327588" w14:textId="77777777" w:rsidR="006207D9" w:rsidRPr="00774C6B" w:rsidRDefault="006207D9" w:rsidP="006207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Since 1935, wood and cement have been the main natural raw materials in our production, which takes place in Denmark in modern facilities with a low environmental impact. </w:t>
      </w:r>
    </w:p>
    <w:p w14:paraId="45D3D7D2" w14:textId="2E12FE5F" w:rsidR="006207D9" w:rsidRPr="00774C6B" w:rsidRDefault="006207D9" w:rsidP="006207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The product range also includes special solutions combining acoustic ceilings with, for example, integrated ventilation. </w:t>
      </w:r>
    </w:p>
    <w:p w14:paraId="6B0B5EF7" w14:textId="4100A9AE" w:rsidR="006207D9" w:rsidRPr="00774C6B" w:rsidRDefault="006207D9" w:rsidP="006207D9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proofErr w:type="spellStart"/>
      <w:r w:rsidRPr="00774C6B">
        <w:rPr>
          <w:rFonts w:ascii="Arial" w:eastAsia="Arial" w:hAnsi="Arial" w:cs="Arial"/>
          <w:lang w:val="en-GB" w:bidi="en-GB"/>
        </w:rPr>
        <w:t>Troldtekt’s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business strategy is founded on the Cradle to Cradle design concept, which plays a key role in securing environmental benefits towards 2022.</w:t>
      </w:r>
    </w:p>
    <w:p w14:paraId="517A4B28" w14:textId="00F96AA7" w:rsidR="006207D9" w:rsidRPr="00774C6B" w:rsidRDefault="006207D9" w:rsidP="006207D9">
      <w:pPr>
        <w:spacing w:line="240" w:lineRule="auto"/>
        <w:ind w:left="720"/>
        <w:rPr>
          <w:rFonts w:ascii="Arial" w:hAnsi="Arial" w:cs="Arial"/>
        </w:rPr>
      </w:pPr>
    </w:p>
    <w:p w14:paraId="7B7D2DFB" w14:textId="77777777" w:rsidR="006207D9" w:rsidRPr="00774C6B" w:rsidRDefault="006207D9" w:rsidP="006207D9">
      <w:pPr>
        <w:spacing w:line="240" w:lineRule="auto"/>
        <w:ind w:left="720"/>
        <w:rPr>
          <w:rFonts w:ascii="Arial" w:hAnsi="Arial" w:cs="Arial"/>
        </w:rPr>
      </w:pPr>
    </w:p>
    <w:p w14:paraId="1793ECF7" w14:textId="63CEBFE4" w:rsidR="006207D9" w:rsidRPr="00774C6B" w:rsidRDefault="006207D9" w:rsidP="006207D9">
      <w:pPr>
        <w:spacing w:line="240" w:lineRule="auto"/>
        <w:rPr>
          <w:rFonts w:ascii="Arial" w:hAnsi="Arial" w:cs="Arial"/>
          <w:b/>
          <w:sz w:val="22"/>
        </w:rPr>
      </w:pPr>
      <w:r w:rsidRPr="00774C6B">
        <w:rPr>
          <w:rFonts w:ascii="Arial" w:eastAsia="Arial" w:hAnsi="Arial" w:cs="Arial"/>
          <w:b/>
          <w:sz w:val="22"/>
          <w:lang w:val="en-GB" w:bidi="en-GB"/>
        </w:rPr>
        <w:t>Facts about the Building Component Award:</w:t>
      </w:r>
    </w:p>
    <w:p w14:paraId="5FB367D1" w14:textId="31C11C9E" w:rsidR="006207D9" w:rsidRPr="00774C6B" w:rsidRDefault="006207D9" w:rsidP="006207D9">
      <w:pPr>
        <w:rPr>
          <w:rFonts w:ascii="Arial" w:hAnsi="Arial" w:cs="Arial"/>
        </w:rPr>
      </w:pPr>
    </w:p>
    <w:p w14:paraId="4C252045" w14:textId="0B7AFA87" w:rsidR="006207D9" w:rsidRPr="00774C6B" w:rsidRDefault="006207D9" w:rsidP="00333598">
      <w:pPr>
        <w:pStyle w:val="Listeafsnit"/>
        <w:numPr>
          <w:ilvl w:val="0"/>
          <w:numId w:val="39"/>
        </w:numPr>
        <w:spacing w:line="240" w:lineRule="auto"/>
        <w:rPr>
          <w:rFonts w:ascii="Arial" w:hAnsi="Arial" w:cs="Arial"/>
          <w:szCs w:val="20"/>
        </w:rPr>
      </w:pPr>
      <w:r w:rsidRPr="00774C6B">
        <w:rPr>
          <w:rFonts w:ascii="Arial" w:eastAsia="Arial" w:hAnsi="Arial" w:cs="Arial"/>
          <w:color w:val="323232"/>
          <w:szCs w:val="20"/>
          <w:lang w:val="en-GB" w:bidi="en-GB"/>
        </w:rPr>
        <w:t xml:space="preserve">The Building Component Award is presented by VILLUM FONDEN and VELUX FONDEN. The award is presented every other year to one or more persons who have made a noteworthy contribution to furthering the understanding of the value and significance of building components, including their practical use in daily living.  </w:t>
      </w:r>
    </w:p>
    <w:p w14:paraId="49A56A0C" w14:textId="71F32D5B" w:rsidR="006207D9" w:rsidRPr="00774C6B" w:rsidRDefault="006207D9" w:rsidP="00333598">
      <w:pPr>
        <w:pStyle w:val="Listeafsnit"/>
        <w:numPr>
          <w:ilvl w:val="0"/>
          <w:numId w:val="39"/>
        </w:numPr>
        <w:spacing w:line="240" w:lineRule="auto"/>
        <w:rPr>
          <w:rFonts w:ascii="Arial" w:hAnsi="Arial" w:cs="Arial"/>
          <w:szCs w:val="20"/>
        </w:rPr>
      </w:pPr>
      <w:r w:rsidRPr="00774C6B">
        <w:rPr>
          <w:rFonts w:ascii="Arial" w:eastAsia="Arial" w:hAnsi="Arial" w:cs="Arial"/>
          <w:szCs w:val="20"/>
          <w:lang w:val="en-GB" w:bidi="en-GB"/>
        </w:rPr>
        <w:t xml:space="preserve">The founder of the two foundations, </w:t>
      </w:r>
      <w:proofErr w:type="spellStart"/>
      <w:r w:rsidRPr="00774C6B">
        <w:rPr>
          <w:rFonts w:ascii="Arial" w:eastAsia="Arial" w:hAnsi="Arial" w:cs="Arial"/>
          <w:szCs w:val="20"/>
          <w:lang w:val="en-GB" w:bidi="en-GB"/>
        </w:rPr>
        <w:t>Villum</w:t>
      </w:r>
      <w:proofErr w:type="spellEnd"/>
      <w:r w:rsidRPr="00774C6B">
        <w:rPr>
          <w:rFonts w:ascii="Arial" w:eastAsia="Arial" w:hAnsi="Arial" w:cs="Arial"/>
          <w:szCs w:val="20"/>
          <w:lang w:val="en-GB" w:bidi="en-GB"/>
        </w:rPr>
        <w:t xml:space="preserve"> </w:t>
      </w:r>
      <w:proofErr w:type="spellStart"/>
      <w:r w:rsidRPr="00774C6B">
        <w:rPr>
          <w:rFonts w:ascii="Arial" w:eastAsia="Arial" w:hAnsi="Arial" w:cs="Arial"/>
          <w:szCs w:val="20"/>
          <w:lang w:val="en-GB" w:bidi="en-GB"/>
        </w:rPr>
        <w:t>Kann</w:t>
      </w:r>
      <w:proofErr w:type="spellEnd"/>
      <w:r w:rsidRPr="00774C6B">
        <w:rPr>
          <w:rFonts w:ascii="Arial" w:eastAsia="Arial" w:hAnsi="Arial" w:cs="Arial"/>
          <w:szCs w:val="20"/>
          <w:lang w:val="en-GB" w:bidi="en-GB"/>
        </w:rPr>
        <w:t xml:space="preserve"> Rasmussen, started his own company in 1941, and worked intensively with building components for the rest of his life. His most famous building component is the VELUX skylight. </w:t>
      </w:r>
    </w:p>
    <w:p w14:paraId="55B7CA68" w14:textId="4F267018" w:rsidR="006207D9" w:rsidRPr="00774C6B" w:rsidRDefault="006207D9" w:rsidP="00333598">
      <w:pPr>
        <w:pStyle w:val="Listeafsnit"/>
        <w:numPr>
          <w:ilvl w:val="0"/>
          <w:numId w:val="39"/>
        </w:numPr>
        <w:spacing w:line="240" w:lineRule="auto"/>
        <w:rPr>
          <w:rFonts w:ascii="Arial" w:hAnsi="Arial" w:cs="Arial"/>
          <w:szCs w:val="20"/>
        </w:rPr>
      </w:pPr>
      <w:r w:rsidRPr="00774C6B">
        <w:rPr>
          <w:rFonts w:ascii="Arial" w:eastAsia="Arial" w:hAnsi="Arial" w:cs="Arial"/>
          <w:szCs w:val="20"/>
          <w:lang w:val="en-GB" w:bidi="en-GB"/>
        </w:rPr>
        <w:t xml:space="preserve">The award is presented every other year, and in 2015 went to Claus </w:t>
      </w:r>
      <w:proofErr w:type="spellStart"/>
      <w:r w:rsidRPr="00774C6B">
        <w:rPr>
          <w:rFonts w:ascii="Arial" w:eastAsia="Arial" w:hAnsi="Arial" w:cs="Arial"/>
          <w:szCs w:val="20"/>
          <w:lang w:val="en-GB" w:bidi="en-GB"/>
        </w:rPr>
        <w:t>Dyre</w:t>
      </w:r>
      <w:proofErr w:type="spellEnd"/>
      <w:r w:rsidRPr="00774C6B">
        <w:rPr>
          <w:rFonts w:ascii="Arial" w:eastAsia="Arial" w:hAnsi="Arial" w:cs="Arial"/>
          <w:szCs w:val="20"/>
          <w:lang w:val="en-GB" w:bidi="en-GB"/>
        </w:rPr>
        <w:t xml:space="preserve"> for his invention and commercialisation of the </w:t>
      </w:r>
      <w:proofErr w:type="spellStart"/>
      <w:r w:rsidRPr="00774C6B">
        <w:rPr>
          <w:rFonts w:ascii="Arial" w:eastAsia="Arial" w:hAnsi="Arial" w:cs="Arial"/>
          <w:szCs w:val="20"/>
          <w:lang w:val="en-GB" w:bidi="en-GB"/>
        </w:rPr>
        <w:t>Unidrain</w:t>
      </w:r>
      <w:proofErr w:type="spellEnd"/>
      <w:r w:rsidRPr="00774C6B">
        <w:rPr>
          <w:rFonts w:ascii="Arial" w:eastAsia="Arial" w:hAnsi="Arial" w:cs="Arial"/>
          <w:szCs w:val="20"/>
          <w:lang w:val="en-GB" w:bidi="en-GB"/>
        </w:rPr>
        <w:t xml:space="preserve"> line drain.</w:t>
      </w:r>
    </w:p>
    <w:p w14:paraId="10A71D8A" w14:textId="77777777" w:rsidR="00333598" w:rsidRPr="00774C6B" w:rsidRDefault="00333598" w:rsidP="00333598">
      <w:pPr>
        <w:pStyle w:val="Listeafsnit"/>
        <w:spacing w:line="240" w:lineRule="auto"/>
        <w:rPr>
          <w:rFonts w:ascii="Arial" w:hAnsi="Arial" w:cs="Arial"/>
          <w:szCs w:val="20"/>
        </w:rPr>
      </w:pPr>
    </w:p>
    <w:p w14:paraId="5873A227" w14:textId="77777777" w:rsidR="006207D9" w:rsidRPr="00774C6B" w:rsidRDefault="006207D9" w:rsidP="006207D9">
      <w:pPr>
        <w:rPr>
          <w:rFonts w:ascii="Arial" w:hAnsi="Arial" w:cs="Arial"/>
        </w:rPr>
      </w:pPr>
    </w:p>
    <w:p w14:paraId="55689C18" w14:textId="77777777" w:rsidR="00333598" w:rsidRPr="00774C6B" w:rsidRDefault="00333598" w:rsidP="00333598">
      <w:pPr>
        <w:spacing w:line="240" w:lineRule="auto"/>
        <w:rPr>
          <w:rFonts w:ascii="Arial" w:hAnsi="Arial" w:cs="Arial"/>
        </w:rPr>
      </w:pPr>
      <w:r w:rsidRPr="00774C6B">
        <w:rPr>
          <w:rStyle w:val="Strk"/>
          <w:rFonts w:ascii="Arial" w:eastAsia="Arial" w:hAnsi="Arial" w:cs="Arial"/>
          <w:sz w:val="22"/>
          <w:lang w:val="en-GB" w:bidi="en-GB"/>
        </w:rPr>
        <w:t>Further information:</w:t>
      </w:r>
      <w:r w:rsidRPr="00774C6B">
        <w:rPr>
          <w:rStyle w:val="Strk"/>
          <w:rFonts w:ascii="Arial" w:eastAsia="Arial" w:hAnsi="Arial" w:cs="Arial"/>
          <w:sz w:val="22"/>
          <w:lang w:val="en-GB" w:bidi="en-GB"/>
        </w:rPr>
        <w:br/>
      </w:r>
    </w:p>
    <w:p w14:paraId="29282EC6" w14:textId="519ED545" w:rsidR="006207D9" w:rsidRPr="00774C6B" w:rsidRDefault="00333598" w:rsidP="00333598">
      <w:pPr>
        <w:spacing w:line="240" w:lineRule="auto"/>
        <w:rPr>
          <w:rFonts w:ascii="Arial" w:hAnsi="Arial" w:cs="Arial"/>
        </w:rPr>
      </w:pPr>
      <w:r w:rsidRPr="00774C6B">
        <w:rPr>
          <w:rFonts w:ascii="Arial" w:eastAsia="Arial" w:hAnsi="Arial" w:cs="Arial"/>
          <w:lang w:val="en-GB" w:bidi="en-GB"/>
        </w:rPr>
        <w:t xml:space="preserve">Peer Leth, CEO,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A/S: +45 8747 8130 // </w:t>
      </w:r>
      <w:hyperlink r:id="rId8" w:history="1">
        <w:r w:rsidRPr="00774C6B">
          <w:rPr>
            <w:rStyle w:val="Hyperlink"/>
            <w:rFonts w:ascii="Arial" w:eastAsia="Arial" w:hAnsi="Arial" w:cs="Arial"/>
            <w:lang w:val="en-GB" w:bidi="en-GB"/>
          </w:rPr>
          <w:t>ple@troldtekt.dk</w:t>
        </w:r>
      </w:hyperlink>
      <w:r w:rsidRPr="00774C6B">
        <w:rPr>
          <w:rFonts w:ascii="Arial" w:eastAsia="Arial" w:hAnsi="Arial" w:cs="Arial"/>
          <w:lang w:val="en-GB" w:bidi="en-GB"/>
        </w:rPr>
        <w:t xml:space="preserve">    </w:t>
      </w:r>
      <w:r w:rsidRPr="00774C6B">
        <w:rPr>
          <w:rFonts w:ascii="Arial" w:eastAsia="Arial" w:hAnsi="Arial" w:cs="Arial"/>
          <w:lang w:val="en-GB" w:bidi="en-GB"/>
        </w:rPr>
        <w:br/>
        <w:t xml:space="preserve">Tina </w:t>
      </w:r>
      <w:proofErr w:type="spellStart"/>
      <w:r w:rsidRPr="00774C6B">
        <w:rPr>
          <w:rFonts w:ascii="Arial" w:eastAsia="Arial" w:hAnsi="Arial" w:cs="Arial"/>
          <w:lang w:val="en-GB" w:bidi="en-GB"/>
        </w:rPr>
        <w:t>Snedker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Kristensen, Head of Marketing and Communications, </w:t>
      </w:r>
      <w:proofErr w:type="spellStart"/>
      <w:r w:rsidRPr="00774C6B">
        <w:rPr>
          <w:rFonts w:ascii="Arial" w:eastAsia="Arial" w:hAnsi="Arial" w:cs="Arial"/>
          <w:lang w:val="en-GB" w:bidi="en-GB"/>
        </w:rPr>
        <w:t>Troldtekt</w:t>
      </w:r>
      <w:proofErr w:type="spellEnd"/>
      <w:r w:rsidRPr="00774C6B">
        <w:rPr>
          <w:rFonts w:ascii="Arial" w:eastAsia="Arial" w:hAnsi="Arial" w:cs="Arial"/>
          <w:lang w:val="en-GB" w:bidi="en-GB"/>
        </w:rPr>
        <w:t xml:space="preserve"> A/S: +45 8747 8124 // </w:t>
      </w:r>
      <w:hyperlink r:id="rId9" w:history="1">
        <w:r w:rsidRPr="00774C6B">
          <w:rPr>
            <w:rStyle w:val="Hyperlink"/>
            <w:rFonts w:ascii="Arial" w:eastAsia="Arial" w:hAnsi="Arial" w:cs="Arial"/>
            <w:lang w:val="en-GB" w:bidi="en-GB"/>
          </w:rPr>
          <w:t>tkr@troldtekt.dk</w:t>
        </w:r>
      </w:hyperlink>
      <w:r w:rsidRPr="00774C6B">
        <w:rPr>
          <w:rFonts w:ascii="Arial" w:eastAsia="Arial" w:hAnsi="Arial" w:cs="Arial"/>
          <w:lang w:val="en-GB" w:bidi="en-GB"/>
        </w:rPr>
        <w:t> </w:t>
      </w:r>
    </w:p>
    <w:p w14:paraId="31746BB6" w14:textId="77777777" w:rsidR="006207D9" w:rsidRPr="00774C6B" w:rsidRDefault="006207D9" w:rsidP="00A95D1B">
      <w:pPr>
        <w:rPr>
          <w:rFonts w:ascii="Arial" w:hAnsi="Arial" w:cs="Arial"/>
        </w:rPr>
      </w:pPr>
    </w:p>
    <w:sectPr w:rsidR="006207D9" w:rsidRPr="00774C6B" w:rsidSect="00774C6B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C108" w14:textId="77777777" w:rsidR="006421A7" w:rsidRDefault="006421A7" w:rsidP="00F8517F">
      <w:pPr>
        <w:spacing w:line="240" w:lineRule="auto"/>
      </w:pPr>
      <w:r>
        <w:separator/>
      </w:r>
    </w:p>
  </w:endnote>
  <w:endnote w:type="continuationSeparator" w:id="0">
    <w:p w14:paraId="476532C5" w14:textId="77777777" w:rsidR="006421A7" w:rsidRDefault="006421A7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79697C00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09E7" w14:textId="77777777" w:rsidR="006421A7" w:rsidRDefault="006421A7" w:rsidP="00F8517F">
      <w:pPr>
        <w:spacing w:line="240" w:lineRule="auto"/>
      </w:pPr>
      <w:r>
        <w:separator/>
      </w:r>
    </w:p>
  </w:footnote>
  <w:footnote w:type="continuationSeparator" w:id="0">
    <w:p w14:paraId="5F4E80F6" w14:textId="77777777" w:rsidR="006421A7" w:rsidRDefault="006421A7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18E4D4E4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90A96"/>
    <w:multiLevelType w:val="multilevel"/>
    <w:tmpl w:val="B81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F76D6"/>
    <w:multiLevelType w:val="hybridMultilevel"/>
    <w:tmpl w:val="9DE01372"/>
    <w:lvl w:ilvl="0" w:tplc="94145BAE">
      <w:numFmt w:val="bullet"/>
      <w:lvlText w:val="•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C452F"/>
    <w:multiLevelType w:val="multilevel"/>
    <w:tmpl w:val="B81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18"/>
  </w:num>
  <w:num w:numId="6">
    <w:abstractNumId w:val="17"/>
  </w:num>
  <w:num w:numId="7">
    <w:abstractNumId w:val="14"/>
  </w:num>
  <w:num w:numId="8">
    <w:abstractNumId w:val="28"/>
  </w:num>
  <w:num w:numId="9">
    <w:abstractNumId w:val="24"/>
  </w:num>
  <w:num w:numId="10">
    <w:abstractNumId w:val="19"/>
  </w:num>
  <w:num w:numId="11">
    <w:abstractNumId w:val="25"/>
  </w:num>
  <w:num w:numId="12">
    <w:abstractNumId w:val="27"/>
  </w:num>
  <w:num w:numId="13">
    <w:abstractNumId w:val="34"/>
  </w:num>
  <w:num w:numId="14">
    <w:abstractNumId w:val="32"/>
  </w:num>
  <w:num w:numId="15">
    <w:abstractNumId w:val="8"/>
  </w:num>
  <w:num w:numId="16">
    <w:abstractNumId w:val="36"/>
  </w:num>
  <w:num w:numId="17">
    <w:abstractNumId w:val="4"/>
  </w:num>
  <w:num w:numId="18">
    <w:abstractNumId w:val="11"/>
  </w:num>
  <w:num w:numId="19">
    <w:abstractNumId w:val="13"/>
  </w:num>
  <w:num w:numId="20">
    <w:abstractNumId w:val="35"/>
  </w:num>
  <w:num w:numId="21">
    <w:abstractNumId w:val="31"/>
  </w:num>
  <w:num w:numId="22">
    <w:abstractNumId w:val="20"/>
  </w:num>
  <w:num w:numId="23">
    <w:abstractNumId w:val="37"/>
  </w:num>
  <w:num w:numId="24">
    <w:abstractNumId w:val="21"/>
  </w:num>
  <w:num w:numId="25">
    <w:abstractNumId w:val="29"/>
  </w:num>
  <w:num w:numId="26">
    <w:abstractNumId w:val="22"/>
  </w:num>
  <w:num w:numId="27">
    <w:abstractNumId w:val="23"/>
  </w:num>
  <w:num w:numId="28">
    <w:abstractNumId w:val="33"/>
  </w:num>
  <w:num w:numId="29">
    <w:abstractNumId w:val="1"/>
  </w:num>
  <w:num w:numId="30">
    <w:abstractNumId w:val="15"/>
  </w:num>
  <w:num w:numId="31">
    <w:abstractNumId w:val="30"/>
  </w:num>
  <w:num w:numId="32">
    <w:abstractNumId w:val="3"/>
  </w:num>
  <w:num w:numId="33">
    <w:abstractNumId w:val="2"/>
  </w:num>
  <w:num w:numId="34">
    <w:abstractNumId w:val="7"/>
  </w:num>
  <w:num w:numId="35">
    <w:abstractNumId w:val="38"/>
  </w:num>
  <w:num w:numId="36">
    <w:abstractNumId w:val="6"/>
  </w:num>
  <w:num w:numId="37">
    <w:abstractNumId w:val="26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135C"/>
    <w:rsid w:val="00036B8C"/>
    <w:rsid w:val="000423DB"/>
    <w:rsid w:val="00046223"/>
    <w:rsid w:val="0004685E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0F3681"/>
    <w:rsid w:val="00102852"/>
    <w:rsid w:val="0011274A"/>
    <w:rsid w:val="00115C4E"/>
    <w:rsid w:val="00127DD3"/>
    <w:rsid w:val="00130900"/>
    <w:rsid w:val="00131A00"/>
    <w:rsid w:val="00132449"/>
    <w:rsid w:val="00137642"/>
    <w:rsid w:val="0014036A"/>
    <w:rsid w:val="00155A4F"/>
    <w:rsid w:val="00167495"/>
    <w:rsid w:val="00172272"/>
    <w:rsid w:val="00181CF5"/>
    <w:rsid w:val="0019280E"/>
    <w:rsid w:val="00194F57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21E49"/>
    <w:rsid w:val="00233AE6"/>
    <w:rsid w:val="0023728E"/>
    <w:rsid w:val="00237702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300144"/>
    <w:rsid w:val="00331F06"/>
    <w:rsid w:val="00333598"/>
    <w:rsid w:val="00335A8A"/>
    <w:rsid w:val="0034163C"/>
    <w:rsid w:val="00350A47"/>
    <w:rsid w:val="00352E05"/>
    <w:rsid w:val="003722A7"/>
    <w:rsid w:val="003812E5"/>
    <w:rsid w:val="00381CEC"/>
    <w:rsid w:val="00384960"/>
    <w:rsid w:val="00397961"/>
    <w:rsid w:val="00397A21"/>
    <w:rsid w:val="003A3B53"/>
    <w:rsid w:val="003C5F92"/>
    <w:rsid w:val="003D32D3"/>
    <w:rsid w:val="003D36D6"/>
    <w:rsid w:val="003E0186"/>
    <w:rsid w:val="003F1005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C625C"/>
    <w:rsid w:val="004E17DC"/>
    <w:rsid w:val="004E36F3"/>
    <w:rsid w:val="004E7180"/>
    <w:rsid w:val="004F00C0"/>
    <w:rsid w:val="004F01E4"/>
    <w:rsid w:val="004F38A9"/>
    <w:rsid w:val="004F4B5E"/>
    <w:rsid w:val="00516BA9"/>
    <w:rsid w:val="005251F0"/>
    <w:rsid w:val="00531375"/>
    <w:rsid w:val="00560AFD"/>
    <w:rsid w:val="00562958"/>
    <w:rsid w:val="0056578A"/>
    <w:rsid w:val="00581DB3"/>
    <w:rsid w:val="00586E0C"/>
    <w:rsid w:val="005A3FF6"/>
    <w:rsid w:val="005B4A64"/>
    <w:rsid w:val="005E6972"/>
    <w:rsid w:val="005F52BB"/>
    <w:rsid w:val="005F6144"/>
    <w:rsid w:val="006032BA"/>
    <w:rsid w:val="006137DC"/>
    <w:rsid w:val="00615C57"/>
    <w:rsid w:val="006207D9"/>
    <w:rsid w:val="00626534"/>
    <w:rsid w:val="00633D48"/>
    <w:rsid w:val="006352A0"/>
    <w:rsid w:val="006421A7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D7407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74C6B"/>
    <w:rsid w:val="00783A44"/>
    <w:rsid w:val="00791AA2"/>
    <w:rsid w:val="00794E38"/>
    <w:rsid w:val="007956C7"/>
    <w:rsid w:val="00796225"/>
    <w:rsid w:val="007C3A73"/>
    <w:rsid w:val="007D6D1A"/>
    <w:rsid w:val="007E1E76"/>
    <w:rsid w:val="007F3CE7"/>
    <w:rsid w:val="00800F99"/>
    <w:rsid w:val="00813C79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55D78"/>
    <w:rsid w:val="00967D0D"/>
    <w:rsid w:val="00976313"/>
    <w:rsid w:val="00980FD8"/>
    <w:rsid w:val="009A33E5"/>
    <w:rsid w:val="009A3518"/>
    <w:rsid w:val="009B48C2"/>
    <w:rsid w:val="009C267D"/>
    <w:rsid w:val="009C5312"/>
    <w:rsid w:val="009D7A45"/>
    <w:rsid w:val="009E1467"/>
    <w:rsid w:val="009E1665"/>
    <w:rsid w:val="00A074BF"/>
    <w:rsid w:val="00A20E0B"/>
    <w:rsid w:val="00A36E88"/>
    <w:rsid w:val="00A461AC"/>
    <w:rsid w:val="00A57636"/>
    <w:rsid w:val="00A82412"/>
    <w:rsid w:val="00A8615C"/>
    <w:rsid w:val="00A91EB9"/>
    <w:rsid w:val="00A92439"/>
    <w:rsid w:val="00A95D1B"/>
    <w:rsid w:val="00AA1CCA"/>
    <w:rsid w:val="00AB120A"/>
    <w:rsid w:val="00AC21C2"/>
    <w:rsid w:val="00AD1A93"/>
    <w:rsid w:val="00B076D0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51C2"/>
    <w:rsid w:val="00C40E4A"/>
    <w:rsid w:val="00C41E76"/>
    <w:rsid w:val="00C42C28"/>
    <w:rsid w:val="00C45F50"/>
    <w:rsid w:val="00C5172A"/>
    <w:rsid w:val="00C62328"/>
    <w:rsid w:val="00C81578"/>
    <w:rsid w:val="00C8168F"/>
    <w:rsid w:val="00C9177A"/>
    <w:rsid w:val="00C92EBB"/>
    <w:rsid w:val="00C97479"/>
    <w:rsid w:val="00CA3BEF"/>
    <w:rsid w:val="00CA58B0"/>
    <w:rsid w:val="00CB3A49"/>
    <w:rsid w:val="00CC7016"/>
    <w:rsid w:val="00CE3F8B"/>
    <w:rsid w:val="00CF762A"/>
    <w:rsid w:val="00D16C45"/>
    <w:rsid w:val="00D2097C"/>
    <w:rsid w:val="00D30996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74911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517F"/>
    <w:rsid w:val="00F86940"/>
    <w:rsid w:val="00F970B8"/>
    <w:rsid w:val="00FC6966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1982-B77C-430D-B2A2-ED83E6A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4</cp:revision>
  <cp:lastPrinted>2014-05-23T09:48:00Z</cp:lastPrinted>
  <dcterms:created xsi:type="dcterms:W3CDTF">2017-10-30T10:49:00Z</dcterms:created>
  <dcterms:modified xsi:type="dcterms:W3CDTF">2017-11-10T12:38:00Z</dcterms:modified>
</cp:coreProperties>
</file>