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8E283" w14:textId="34ED9BD0" w:rsidR="00126E99" w:rsidRPr="00126E99" w:rsidRDefault="00126E99" w:rsidP="00D670A0">
      <w:pPr>
        <w:pStyle w:val="Rubrik"/>
        <w:spacing w:line="240" w:lineRule="auto"/>
        <w:rPr>
          <w:rFonts w:ascii="Arial" w:hAnsi="Arial" w:cs="Arial"/>
          <w:sz w:val="22"/>
        </w:rPr>
      </w:pPr>
      <w:r w:rsidRPr="00126E99">
        <w:rPr>
          <w:rFonts w:ascii="Arial" w:eastAsia="Arial" w:hAnsi="Arial" w:cs="Arial"/>
          <w:sz w:val="22"/>
          <w:lang w:val="en-GB" w:bidi="en-GB"/>
        </w:rPr>
        <w:t>Press release from Troldtekt A/S</w:t>
      </w:r>
    </w:p>
    <w:p w14:paraId="1A7F4F3C" w14:textId="210F7984" w:rsidR="00126E99" w:rsidRPr="00126E99" w:rsidRDefault="00126E99" w:rsidP="00126E99">
      <w:pPr>
        <w:pStyle w:val="Underrubrik"/>
        <w:rPr>
          <w:rFonts w:ascii="Arial" w:hAnsi="Arial" w:cs="Arial"/>
        </w:rPr>
      </w:pPr>
    </w:p>
    <w:p w14:paraId="69B58E6F" w14:textId="77777777" w:rsidR="00126E99" w:rsidRPr="00126E99" w:rsidRDefault="00126E99" w:rsidP="00126E99">
      <w:pPr>
        <w:rPr>
          <w:rFonts w:ascii="Arial" w:hAnsi="Arial" w:cs="Arial"/>
        </w:rPr>
      </w:pPr>
    </w:p>
    <w:p w14:paraId="77615D47" w14:textId="42256FA5" w:rsidR="008325B5" w:rsidRPr="00126E99" w:rsidRDefault="00D670A0" w:rsidP="00D670A0">
      <w:pPr>
        <w:pStyle w:val="Rubrik"/>
        <w:spacing w:line="240" w:lineRule="auto"/>
        <w:rPr>
          <w:rFonts w:ascii="Arial" w:hAnsi="Arial" w:cs="Arial"/>
        </w:rPr>
      </w:pPr>
      <w:r w:rsidRPr="00126E99">
        <w:rPr>
          <w:rFonts w:ascii="Arial" w:eastAsia="Arial" w:hAnsi="Arial" w:cs="Arial"/>
          <w:lang w:val="en-GB" w:bidi="en-GB"/>
        </w:rPr>
        <w:t xml:space="preserve">Sorting and </w:t>
      </w:r>
      <w:proofErr w:type="gramStart"/>
      <w:r w:rsidRPr="00126E99">
        <w:rPr>
          <w:rFonts w:ascii="Arial" w:eastAsia="Arial" w:hAnsi="Arial" w:cs="Arial"/>
          <w:lang w:val="en-GB" w:bidi="en-GB"/>
        </w:rPr>
        <w:t>new technology</w:t>
      </w:r>
      <w:proofErr w:type="gramEnd"/>
      <w:r w:rsidRPr="00126E99">
        <w:rPr>
          <w:rFonts w:ascii="Arial" w:eastAsia="Arial" w:hAnsi="Arial" w:cs="Arial"/>
          <w:lang w:val="en-GB" w:bidi="en-GB"/>
        </w:rPr>
        <w:t xml:space="preserve"> bring tangible gains </w:t>
      </w:r>
    </w:p>
    <w:p w14:paraId="2E03A59D" w14:textId="5CF53819" w:rsidR="008D2DF4" w:rsidRPr="00126E99" w:rsidRDefault="008D2DF4" w:rsidP="008D2DF4">
      <w:pPr>
        <w:pStyle w:val="Underrubrik"/>
        <w:rPr>
          <w:rFonts w:ascii="Arial" w:hAnsi="Arial" w:cs="Arial"/>
        </w:rPr>
      </w:pPr>
    </w:p>
    <w:p w14:paraId="490CE8B8" w14:textId="42965001" w:rsidR="00A63772" w:rsidRPr="00126E99" w:rsidRDefault="00A63772" w:rsidP="008D2DF4">
      <w:pPr>
        <w:pStyle w:val="Underrubrik"/>
        <w:rPr>
          <w:rFonts w:ascii="Arial" w:hAnsi="Arial" w:cs="Arial"/>
        </w:rPr>
      </w:pPr>
      <w:r w:rsidRPr="00126E99">
        <w:rPr>
          <w:rFonts w:ascii="Arial" w:eastAsia="Arial" w:hAnsi="Arial" w:cs="Arial"/>
          <w:lang w:val="en-GB" w:bidi="en-GB"/>
        </w:rPr>
        <w:t xml:space="preserve">In 2017, Troldtekt A/S produced more acoustic panels than in 2016, but generated less waste for incineration. At the same time, a new painting facility has reduced paint wastage in production by 70 per cent. Both these positive developments are in line with the company’s focus on Cradle to Cradle and the UN global Sustainable Development Goals (SDGs).  </w:t>
      </w:r>
    </w:p>
    <w:p w14:paraId="38E0364E" w14:textId="77777777" w:rsidR="00A63772" w:rsidRPr="00126E99" w:rsidRDefault="00A63772" w:rsidP="00A63772">
      <w:pPr>
        <w:rPr>
          <w:rFonts w:ascii="Arial" w:hAnsi="Arial" w:cs="Arial"/>
        </w:rPr>
      </w:pPr>
    </w:p>
    <w:p w14:paraId="1BC30C8E" w14:textId="77777777" w:rsidR="001B6988" w:rsidRPr="00126E99" w:rsidRDefault="00A63772" w:rsidP="00A63772">
      <w:pPr>
        <w:rPr>
          <w:rFonts w:ascii="Arial" w:hAnsi="Arial" w:cs="Arial"/>
        </w:rPr>
      </w:pPr>
      <w:r w:rsidRPr="00126E99">
        <w:rPr>
          <w:rFonts w:ascii="Arial" w:eastAsia="Arial" w:hAnsi="Arial" w:cs="Arial"/>
          <w:lang w:val="en-GB" w:bidi="en-GB"/>
        </w:rPr>
        <w:t>Even though Troldtekt A/S produced almost 10 per cent more acoustic panels in 2017 than in the previous year, the amount of waste suitable for incineration was reduced by 13 per cent. At the same time, the company experienced a decline in paint consumption.</w:t>
      </w:r>
    </w:p>
    <w:p w14:paraId="4675FC89" w14:textId="022D6E55" w:rsidR="008D2DF4" w:rsidRPr="00126E99" w:rsidRDefault="00A63772" w:rsidP="008523E1">
      <w:pPr>
        <w:rPr>
          <w:rFonts w:ascii="Arial" w:hAnsi="Arial" w:cs="Arial"/>
        </w:rPr>
      </w:pPr>
      <w:r w:rsidRPr="00126E99">
        <w:rPr>
          <w:rFonts w:ascii="Arial" w:eastAsia="Arial" w:hAnsi="Arial" w:cs="Arial"/>
          <w:lang w:val="en-GB" w:bidi="en-GB"/>
        </w:rPr>
        <w:t xml:space="preserve"> “We’ve made significant investments in new processes and </w:t>
      </w:r>
      <w:proofErr w:type="gramStart"/>
      <w:r w:rsidRPr="00126E99">
        <w:rPr>
          <w:rFonts w:ascii="Arial" w:eastAsia="Arial" w:hAnsi="Arial" w:cs="Arial"/>
          <w:lang w:val="en-GB" w:bidi="en-GB"/>
        </w:rPr>
        <w:t>new technologies</w:t>
      </w:r>
      <w:proofErr w:type="gramEnd"/>
      <w:r w:rsidRPr="00126E99">
        <w:rPr>
          <w:rFonts w:ascii="Arial" w:eastAsia="Arial" w:hAnsi="Arial" w:cs="Arial"/>
          <w:lang w:val="en-GB" w:bidi="en-GB"/>
        </w:rPr>
        <w:t xml:space="preserve"> which are contributing to our positive results year after year. Our production is becoming more environmentally friendly, while in the long term we’re saving money. For us, social responsibility must go hand in hand with running a sound business, and the past few years have shown that you cannot have one without the other,” says Per Leth, CEO at Troldtekt.   </w:t>
      </w:r>
    </w:p>
    <w:p w14:paraId="21FED6EB" w14:textId="4887B9C8" w:rsidR="00176B4F" w:rsidRPr="00126E99" w:rsidRDefault="00176B4F" w:rsidP="00A63772">
      <w:pPr>
        <w:autoSpaceDE w:val="0"/>
        <w:autoSpaceDN w:val="0"/>
        <w:adjustRightInd w:val="0"/>
        <w:spacing w:line="240" w:lineRule="auto"/>
        <w:rPr>
          <w:rFonts w:ascii="Arial" w:hAnsi="Arial" w:cs="Arial"/>
        </w:rPr>
      </w:pPr>
    </w:p>
    <w:p w14:paraId="19EF0147" w14:textId="6FF20DF2" w:rsidR="00176B4F" w:rsidRPr="00126E99" w:rsidRDefault="001B4189" w:rsidP="00A63772">
      <w:pPr>
        <w:autoSpaceDE w:val="0"/>
        <w:autoSpaceDN w:val="0"/>
        <w:adjustRightInd w:val="0"/>
        <w:spacing w:line="240" w:lineRule="auto"/>
        <w:rPr>
          <w:rFonts w:ascii="Arial" w:hAnsi="Arial" w:cs="Arial"/>
          <w:b/>
        </w:rPr>
      </w:pPr>
      <w:r w:rsidRPr="00126E99">
        <w:rPr>
          <w:rFonts w:ascii="Arial" w:eastAsia="Arial" w:hAnsi="Arial" w:cs="Arial"/>
          <w:b/>
          <w:lang w:val="en-GB" w:bidi="en-GB"/>
        </w:rPr>
        <w:t>More recycling and less waste</w:t>
      </w:r>
    </w:p>
    <w:p w14:paraId="18C3E4D0" w14:textId="5ADD6DF2" w:rsidR="00176B4F" w:rsidRPr="00126E99" w:rsidRDefault="00176B4F" w:rsidP="00183FBD">
      <w:pPr>
        <w:autoSpaceDE w:val="0"/>
        <w:autoSpaceDN w:val="0"/>
        <w:adjustRightInd w:val="0"/>
        <w:spacing w:line="240" w:lineRule="auto"/>
        <w:rPr>
          <w:rFonts w:ascii="Arial" w:hAnsi="Arial" w:cs="Arial"/>
        </w:rPr>
      </w:pPr>
      <w:r w:rsidRPr="00126E99">
        <w:rPr>
          <w:rFonts w:ascii="Arial" w:eastAsia="Arial" w:hAnsi="Arial" w:cs="Arial"/>
          <w:lang w:val="en-GB" w:bidi="en-GB"/>
        </w:rPr>
        <w:t xml:space="preserve">The figures for waste and paint consumption are two examples of the data to be found in </w:t>
      </w:r>
      <w:proofErr w:type="spellStart"/>
      <w:r w:rsidRPr="00126E99">
        <w:rPr>
          <w:rFonts w:ascii="Arial" w:eastAsia="Arial" w:hAnsi="Arial" w:cs="Arial"/>
          <w:lang w:val="en-GB" w:bidi="en-GB"/>
        </w:rPr>
        <w:t>Troldtekt’s</w:t>
      </w:r>
      <w:proofErr w:type="spellEnd"/>
      <w:r w:rsidRPr="00126E99">
        <w:rPr>
          <w:rFonts w:ascii="Arial" w:eastAsia="Arial" w:hAnsi="Arial" w:cs="Arial"/>
          <w:lang w:val="en-GB" w:bidi="en-GB"/>
        </w:rPr>
        <w:t xml:space="preserve"> latest CSR report, which has just been submitted to the UN as part of the company’s affiliation with the voluntary UN Global Compact initiative. </w:t>
      </w:r>
    </w:p>
    <w:p w14:paraId="615AC03A" w14:textId="69E80430" w:rsidR="00176B4F" w:rsidRPr="00126E99" w:rsidRDefault="00183FBD" w:rsidP="00183FBD">
      <w:pPr>
        <w:autoSpaceDE w:val="0"/>
        <w:autoSpaceDN w:val="0"/>
        <w:adjustRightInd w:val="0"/>
        <w:spacing w:line="240" w:lineRule="auto"/>
        <w:rPr>
          <w:rFonts w:ascii="Arial" w:hAnsi="Arial" w:cs="Arial"/>
        </w:rPr>
      </w:pPr>
      <w:r w:rsidRPr="00126E99">
        <w:rPr>
          <w:rFonts w:ascii="Arial" w:eastAsia="Arial" w:hAnsi="Arial" w:cs="Arial"/>
          <w:lang w:val="en-GB" w:bidi="en-GB"/>
        </w:rPr>
        <w:t>“When it comes to waste, we have increased our focus on sorting, and on sorting into more factions. This means that we’re sending more waste for</w:t>
      </w:r>
      <w:bookmarkStart w:id="0" w:name="_GoBack"/>
      <w:bookmarkEnd w:id="0"/>
      <w:r w:rsidRPr="00126E99">
        <w:rPr>
          <w:rFonts w:ascii="Arial" w:eastAsia="Arial" w:hAnsi="Arial" w:cs="Arial"/>
          <w:lang w:val="en-GB" w:bidi="en-GB"/>
        </w:rPr>
        <w:t xml:space="preserve"> recycling while saving money on waste disposal,” says Peer Leth, and continues: </w:t>
      </w:r>
    </w:p>
    <w:p w14:paraId="2FF0CE10" w14:textId="717720AD" w:rsidR="00176B4F" w:rsidRPr="00126E99" w:rsidRDefault="00183FBD" w:rsidP="00183FBD">
      <w:pPr>
        <w:autoSpaceDE w:val="0"/>
        <w:autoSpaceDN w:val="0"/>
        <w:adjustRightInd w:val="0"/>
        <w:spacing w:line="240" w:lineRule="auto"/>
        <w:rPr>
          <w:rFonts w:ascii="Arial" w:hAnsi="Arial" w:cs="Arial"/>
        </w:rPr>
      </w:pPr>
      <w:r w:rsidRPr="00126E99">
        <w:rPr>
          <w:rFonts w:ascii="Arial" w:eastAsia="Arial" w:hAnsi="Arial" w:cs="Arial"/>
          <w:lang w:val="en-GB" w:bidi="en-GB"/>
        </w:rPr>
        <w:t xml:space="preserve">“Our paint consumption decreased slightly in 2017 because our new plant enables us to collect and recycle more paint, </w:t>
      </w:r>
      <w:proofErr w:type="gramStart"/>
      <w:r w:rsidRPr="00126E99">
        <w:rPr>
          <w:rFonts w:ascii="Arial" w:eastAsia="Arial" w:hAnsi="Arial" w:cs="Arial"/>
          <w:lang w:val="en-GB" w:bidi="en-GB"/>
        </w:rPr>
        <w:t>and also</w:t>
      </w:r>
      <w:proofErr w:type="gramEnd"/>
      <w:r w:rsidRPr="00126E99">
        <w:rPr>
          <w:rFonts w:ascii="Arial" w:eastAsia="Arial" w:hAnsi="Arial" w:cs="Arial"/>
          <w:lang w:val="en-GB" w:bidi="en-GB"/>
        </w:rPr>
        <w:t xml:space="preserve"> we’ve been able to reduce waste by more than 70 per cent.” </w:t>
      </w:r>
    </w:p>
    <w:p w14:paraId="15E7DC91" w14:textId="77777777" w:rsidR="00176B4F" w:rsidRPr="00126E99" w:rsidRDefault="00176B4F" w:rsidP="00A63772">
      <w:pPr>
        <w:autoSpaceDE w:val="0"/>
        <w:autoSpaceDN w:val="0"/>
        <w:adjustRightInd w:val="0"/>
        <w:spacing w:line="240" w:lineRule="auto"/>
        <w:rPr>
          <w:rFonts w:ascii="Arial" w:hAnsi="Arial" w:cs="Arial"/>
        </w:rPr>
      </w:pPr>
    </w:p>
    <w:p w14:paraId="4B9A6FF7" w14:textId="3578ECD8" w:rsidR="00176B4F" w:rsidRPr="00126E99" w:rsidRDefault="001B4189" w:rsidP="00A63772">
      <w:pPr>
        <w:autoSpaceDE w:val="0"/>
        <w:autoSpaceDN w:val="0"/>
        <w:adjustRightInd w:val="0"/>
        <w:spacing w:line="240" w:lineRule="auto"/>
        <w:rPr>
          <w:rFonts w:ascii="Arial" w:hAnsi="Arial" w:cs="Arial"/>
          <w:b/>
        </w:rPr>
      </w:pPr>
      <w:r w:rsidRPr="00126E99">
        <w:rPr>
          <w:rFonts w:ascii="Arial" w:eastAsia="Arial" w:hAnsi="Arial" w:cs="Arial"/>
          <w:b/>
          <w:lang w:val="en-GB" w:bidi="en-GB"/>
        </w:rPr>
        <w:t>Focus on SDGs</w:t>
      </w:r>
    </w:p>
    <w:p w14:paraId="73D5CA14" w14:textId="2C11CFD3" w:rsidR="00183FBD" w:rsidRPr="00126E99" w:rsidRDefault="00183FBD" w:rsidP="00A63772">
      <w:pPr>
        <w:autoSpaceDE w:val="0"/>
        <w:autoSpaceDN w:val="0"/>
        <w:adjustRightInd w:val="0"/>
        <w:spacing w:line="240" w:lineRule="auto"/>
        <w:rPr>
          <w:rFonts w:ascii="Arial" w:hAnsi="Arial" w:cs="Arial"/>
        </w:rPr>
      </w:pPr>
      <w:r w:rsidRPr="00126E99">
        <w:rPr>
          <w:rFonts w:ascii="Arial" w:eastAsia="Arial" w:hAnsi="Arial" w:cs="Arial"/>
          <w:lang w:val="en-GB" w:bidi="en-GB"/>
        </w:rPr>
        <w:t>Since 2012, Troldtekt has been working strategically with the Cradle to Cradle design concept. Moreover, in 2017 Troldtekt chose two of the UN’s 17 Sustainable Development Goals which it makes most sense for the company to support.</w:t>
      </w:r>
    </w:p>
    <w:p w14:paraId="4A150451" w14:textId="3FC42D8C" w:rsidR="00E44399" w:rsidRPr="00126E99" w:rsidRDefault="00E44399" w:rsidP="00E44399">
      <w:pPr>
        <w:autoSpaceDE w:val="0"/>
        <w:autoSpaceDN w:val="0"/>
        <w:adjustRightInd w:val="0"/>
        <w:spacing w:line="240" w:lineRule="auto"/>
        <w:rPr>
          <w:rFonts w:ascii="Arial" w:hAnsi="Arial" w:cs="Arial"/>
          <w:szCs w:val="20"/>
        </w:rPr>
      </w:pPr>
      <w:r w:rsidRPr="00126E99">
        <w:rPr>
          <w:rFonts w:ascii="Arial" w:eastAsia="Arial" w:hAnsi="Arial" w:cs="Arial"/>
          <w:b/>
          <w:szCs w:val="20"/>
          <w:lang w:val="en-GB" w:bidi="en-GB"/>
        </w:rPr>
        <w:t xml:space="preserve"> </w:t>
      </w:r>
      <w:r w:rsidRPr="00126E99">
        <w:rPr>
          <w:rFonts w:ascii="Arial" w:eastAsia="Arial" w:hAnsi="Arial" w:cs="Arial"/>
          <w:szCs w:val="20"/>
          <w:lang w:val="en-GB" w:bidi="en-GB"/>
        </w:rPr>
        <w:t>“We’ve chosen to focus on the SDGs where we can make a difference, and which are also in line with our Cradle to Cradle strategy. We cannot fight hunger by producing acoustic panels, but we can, for example, contribute to more sustainable production,” explains Per Leth.</w:t>
      </w:r>
    </w:p>
    <w:p w14:paraId="4D95580C" w14:textId="2F156424" w:rsidR="00183FBD" w:rsidRPr="00126E99" w:rsidRDefault="00FA5991" w:rsidP="00FA5991">
      <w:pPr>
        <w:rPr>
          <w:rFonts w:ascii="Arial" w:hAnsi="Arial" w:cs="Arial"/>
        </w:rPr>
      </w:pPr>
      <w:r w:rsidRPr="00126E99">
        <w:rPr>
          <w:rFonts w:ascii="Arial" w:eastAsia="Arial" w:hAnsi="Arial" w:cs="Arial"/>
          <w:lang w:val="en-GB" w:bidi="en-GB"/>
        </w:rPr>
        <w:t xml:space="preserve">In addition to waste sorting and the new painting facility, Troldtekt has invested several million Danish kroner in, among other things, a new drying oven, a new bio-boiler and the use of 100 per cent wind power in production. </w:t>
      </w:r>
    </w:p>
    <w:p w14:paraId="73C444AD" w14:textId="32F27FF2" w:rsidR="00E44399" w:rsidRPr="00126E99" w:rsidRDefault="00E44399" w:rsidP="00A63772">
      <w:pPr>
        <w:autoSpaceDE w:val="0"/>
        <w:autoSpaceDN w:val="0"/>
        <w:adjustRightInd w:val="0"/>
        <w:spacing w:line="240" w:lineRule="auto"/>
        <w:rPr>
          <w:rFonts w:ascii="Arial" w:hAnsi="Arial" w:cs="Arial"/>
        </w:rPr>
      </w:pPr>
    </w:p>
    <w:p w14:paraId="4E849ED1" w14:textId="62AF97B6" w:rsidR="00176B4F" w:rsidRPr="00126E99" w:rsidRDefault="0049598B" w:rsidP="00A63772">
      <w:pPr>
        <w:autoSpaceDE w:val="0"/>
        <w:autoSpaceDN w:val="0"/>
        <w:adjustRightInd w:val="0"/>
        <w:spacing w:line="240" w:lineRule="auto"/>
        <w:rPr>
          <w:rFonts w:ascii="Arial" w:hAnsi="Arial" w:cs="Arial"/>
          <w:b/>
        </w:rPr>
      </w:pPr>
      <w:r w:rsidRPr="00126E99">
        <w:rPr>
          <w:rFonts w:ascii="Arial" w:eastAsia="Arial" w:hAnsi="Arial" w:cs="Arial"/>
          <w:b/>
          <w:lang w:val="en-GB" w:bidi="en-GB"/>
        </w:rPr>
        <w:t>Expansion accentuates benefits</w:t>
      </w:r>
    </w:p>
    <w:p w14:paraId="0CBD0E2E" w14:textId="055C0AC5" w:rsidR="00FA5991" w:rsidRPr="00126E99" w:rsidRDefault="00FA5991" w:rsidP="00A63772">
      <w:pPr>
        <w:autoSpaceDE w:val="0"/>
        <w:autoSpaceDN w:val="0"/>
        <w:adjustRightInd w:val="0"/>
        <w:spacing w:line="240" w:lineRule="auto"/>
        <w:rPr>
          <w:rFonts w:ascii="Arial" w:hAnsi="Arial" w:cs="Arial"/>
        </w:rPr>
      </w:pPr>
      <w:proofErr w:type="gramStart"/>
      <w:r w:rsidRPr="00126E99">
        <w:rPr>
          <w:rFonts w:ascii="Arial" w:eastAsia="Arial" w:hAnsi="Arial" w:cs="Arial"/>
          <w:lang w:val="en-GB" w:bidi="en-GB"/>
        </w:rPr>
        <w:t>At the moment</w:t>
      </w:r>
      <w:proofErr w:type="gramEnd"/>
      <w:r w:rsidRPr="00126E99">
        <w:rPr>
          <w:rFonts w:ascii="Arial" w:eastAsia="Arial" w:hAnsi="Arial" w:cs="Arial"/>
          <w:lang w:val="en-GB" w:bidi="en-GB"/>
        </w:rPr>
        <w:t xml:space="preserve">, Troldtekt is expanding its factory in </w:t>
      </w:r>
      <w:proofErr w:type="spellStart"/>
      <w:r w:rsidRPr="00126E99">
        <w:rPr>
          <w:rFonts w:ascii="Arial" w:eastAsia="Arial" w:hAnsi="Arial" w:cs="Arial"/>
          <w:lang w:val="en-GB" w:bidi="en-GB"/>
        </w:rPr>
        <w:t>Troldhede</w:t>
      </w:r>
      <w:proofErr w:type="spellEnd"/>
      <w:r w:rsidRPr="00126E99">
        <w:rPr>
          <w:rFonts w:ascii="Arial" w:eastAsia="Arial" w:hAnsi="Arial" w:cs="Arial"/>
          <w:lang w:val="en-GB" w:bidi="en-GB"/>
        </w:rPr>
        <w:t xml:space="preserve">. The investment runs into approx. DKK 170 million and involves a doubling of capacity from January 2019. </w:t>
      </w:r>
    </w:p>
    <w:p w14:paraId="2762875A" w14:textId="4A6003FD" w:rsidR="00176B4F" w:rsidRPr="00126E99" w:rsidRDefault="001B4189" w:rsidP="00A63772">
      <w:pPr>
        <w:autoSpaceDE w:val="0"/>
        <w:autoSpaceDN w:val="0"/>
        <w:adjustRightInd w:val="0"/>
        <w:spacing w:line="240" w:lineRule="auto"/>
        <w:rPr>
          <w:rFonts w:ascii="Arial" w:hAnsi="Arial" w:cs="Arial"/>
        </w:rPr>
      </w:pPr>
      <w:r w:rsidRPr="00126E99">
        <w:rPr>
          <w:rFonts w:ascii="Arial" w:eastAsia="Arial" w:hAnsi="Arial" w:cs="Arial"/>
          <w:b/>
          <w:szCs w:val="20"/>
          <w:lang w:val="en-GB" w:bidi="en-GB"/>
        </w:rPr>
        <w:t>“</w:t>
      </w:r>
      <w:r w:rsidR="00FA5991" w:rsidRPr="00126E99">
        <w:rPr>
          <w:rFonts w:ascii="Arial" w:eastAsia="Arial" w:hAnsi="Arial" w:cs="Arial"/>
          <w:lang w:val="en-GB" w:bidi="en-GB"/>
        </w:rPr>
        <w:t xml:space="preserve">The environmental benefits and cost reductions which we have achieved and the experience which we have gained in recent years will make even more of a difference when we double production line capacity from next January. Choosing the most efficient technology is costly in the short term, but we can see that it pays off in the long run,” says Peer Leth. </w:t>
      </w:r>
    </w:p>
    <w:p w14:paraId="3CF84094" w14:textId="1AD243C9" w:rsidR="001B4189" w:rsidRPr="00126E99" w:rsidRDefault="001B4189" w:rsidP="00A63772">
      <w:pPr>
        <w:autoSpaceDE w:val="0"/>
        <w:autoSpaceDN w:val="0"/>
        <w:adjustRightInd w:val="0"/>
        <w:spacing w:line="240" w:lineRule="auto"/>
        <w:rPr>
          <w:rFonts w:ascii="Arial" w:hAnsi="Arial" w:cs="Arial"/>
        </w:rPr>
      </w:pPr>
    </w:p>
    <w:p w14:paraId="0F7F3D94" w14:textId="08FFF15D" w:rsidR="001B4189" w:rsidRPr="00126E99" w:rsidRDefault="00E67396" w:rsidP="00A63772">
      <w:pPr>
        <w:autoSpaceDE w:val="0"/>
        <w:autoSpaceDN w:val="0"/>
        <w:adjustRightInd w:val="0"/>
        <w:spacing w:line="240" w:lineRule="auto"/>
        <w:rPr>
          <w:rFonts w:ascii="Arial" w:hAnsi="Arial" w:cs="Arial"/>
          <w:color w:val="FF0000"/>
        </w:rPr>
      </w:pPr>
      <w:hyperlink r:id="rId8" w:history="1">
        <w:r w:rsidR="001B4189" w:rsidRPr="00491E57">
          <w:rPr>
            <w:rStyle w:val="Hyperlink"/>
            <w:rFonts w:ascii="Arial" w:eastAsia="Arial" w:hAnsi="Arial" w:cs="Arial"/>
            <w:lang w:val="en-GB" w:bidi="en-GB"/>
          </w:rPr>
          <w:t>Read the full Troldtekt CSR report for 2017 here</w:t>
        </w:r>
      </w:hyperlink>
      <w:r w:rsidR="001B4189" w:rsidRPr="00126E99">
        <w:rPr>
          <w:rFonts w:ascii="Arial" w:eastAsia="Arial" w:hAnsi="Arial" w:cs="Arial"/>
          <w:lang w:val="en-GB" w:bidi="en-GB"/>
        </w:rPr>
        <w:t xml:space="preserve"> </w:t>
      </w:r>
    </w:p>
    <w:p w14:paraId="681D6249" w14:textId="4A506735" w:rsidR="001B4189" w:rsidRPr="00126E99" w:rsidRDefault="001B4189" w:rsidP="00A63772">
      <w:pPr>
        <w:autoSpaceDE w:val="0"/>
        <w:autoSpaceDN w:val="0"/>
        <w:adjustRightInd w:val="0"/>
        <w:spacing w:line="240" w:lineRule="auto"/>
        <w:rPr>
          <w:rFonts w:ascii="Arial" w:hAnsi="Arial" w:cs="Arial"/>
        </w:rPr>
      </w:pPr>
    </w:p>
    <w:p w14:paraId="09942A2F" w14:textId="1422FCF5" w:rsidR="001B4189" w:rsidRPr="00126E99" w:rsidRDefault="001B4189" w:rsidP="00A63772">
      <w:pPr>
        <w:autoSpaceDE w:val="0"/>
        <w:autoSpaceDN w:val="0"/>
        <w:adjustRightInd w:val="0"/>
        <w:spacing w:line="240" w:lineRule="auto"/>
        <w:rPr>
          <w:rFonts w:ascii="Arial" w:hAnsi="Arial" w:cs="Arial"/>
        </w:rPr>
      </w:pPr>
    </w:p>
    <w:p w14:paraId="3D39079D" w14:textId="77777777" w:rsidR="00E67396" w:rsidRDefault="00E67396">
      <w:pPr>
        <w:spacing w:after="200" w:line="276" w:lineRule="auto"/>
        <w:rPr>
          <w:rStyle w:val="Strk"/>
          <w:rFonts w:ascii="Arial" w:eastAsia="Arial" w:hAnsi="Arial" w:cs="Arial"/>
          <w:szCs w:val="24"/>
          <w:lang w:eastAsia="da-DK" w:bidi="en-GB"/>
        </w:rPr>
      </w:pPr>
      <w:r>
        <w:rPr>
          <w:rStyle w:val="Strk"/>
          <w:rFonts w:ascii="Arial" w:eastAsia="Arial" w:hAnsi="Arial" w:cs="Arial"/>
          <w:lang w:bidi="en-GB"/>
        </w:rPr>
        <w:br w:type="page"/>
      </w:r>
    </w:p>
    <w:p w14:paraId="200736BB" w14:textId="5DDB32CF" w:rsidR="001B4189" w:rsidRPr="00E67396" w:rsidRDefault="001B4189" w:rsidP="001B4189">
      <w:pPr>
        <w:pStyle w:val="NormalWeb"/>
        <w:spacing w:before="0" w:beforeAutospacing="0" w:after="0" w:afterAutospacing="0"/>
        <w:rPr>
          <w:rFonts w:ascii="Arial" w:hAnsi="Arial" w:cs="Arial"/>
          <w:sz w:val="20"/>
        </w:rPr>
      </w:pPr>
      <w:r w:rsidRPr="00126E99">
        <w:rPr>
          <w:rStyle w:val="Strk"/>
          <w:rFonts w:ascii="Arial" w:eastAsia="Arial" w:hAnsi="Arial" w:cs="Arial"/>
          <w:sz w:val="20"/>
          <w:lang w:val="en-GB" w:bidi="en-GB"/>
        </w:rPr>
        <w:lastRenderedPageBreak/>
        <w:t>FACTS ABOUT TROLDTEKT A/S:</w:t>
      </w:r>
    </w:p>
    <w:p w14:paraId="4FCB70A9" w14:textId="77777777" w:rsidR="001B4189" w:rsidRPr="00126E99" w:rsidRDefault="001B4189" w:rsidP="001B4189">
      <w:pPr>
        <w:numPr>
          <w:ilvl w:val="0"/>
          <w:numId w:val="38"/>
        </w:numPr>
        <w:spacing w:line="240" w:lineRule="auto"/>
        <w:rPr>
          <w:rFonts w:ascii="Arial" w:hAnsi="Arial" w:cs="Arial"/>
        </w:rPr>
      </w:pPr>
      <w:r w:rsidRPr="00126E99">
        <w:rPr>
          <w:rFonts w:ascii="Arial" w:eastAsia="Arial" w:hAnsi="Arial" w:cs="Arial"/>
          <w:lang w:val="en-GB" w:bidi="en-GB"/>
        </w:rPr>
        <w:t xml:space="preserve">Troldtekt A/S is a leading developer and manufacturer of acoustic ceiling and wall solutions. </w:t>
      </w:r>
    </w:p>
    <w:p w14:paraId="4AADDD3C" w14:textId="77777777" w:rsidR="001B4189" w:rsidRPr="00126E99" w:rsidRDefault="001B4189" w:rsidP="001B4189">
      <w:pPr>
        <w:numPr>
          <w:ilvl w:val="0"/>
          <w:numId w:val="38"/>
        </w:numPr>
        <w:spacing w:line="240" w:lineRule="auto"/>
        <w:rPr>
          <w:rFonts w:ascii="Arial" w:hAnsi="Arial" w:cs="Arial"/>
        </w:rPr>
      </w:pPr>
      <w:r w:rsidRPr="00126E99">
        <w:rPr>
          <w:rFonts w:ascii="Arial" w:eastAsia="Arial" w:hAnsi="Arial" w:cs="Arial"/>
          <w:lang w:val="en-GB" w:bidi="en-GB"/>
        </w:rPr>
        <w:t xml:space="preserve">Since 1935, wood and cement have been the main natural raw materials in our production, which takes place in Denmark in modern facilities with a low environmental impact. </w:t>
      </w:r>
    </w:p>
    <w:p w14:paraId="0B0D1879" w14:textId="77777777" w:rsidR="001B4189" w:rsidRPr="00126E99" w:rsidRDefault="001B4189" w:rsidP="001B4189">
      <w:pPr>
        <w:numPr>
          <w:ilvl w:val="0"/>
          <w:numId w:val="38"/>
        </w:numPr>
        <w:spacing w:line="240" w:lineRule="auto"/>
        <w:rPr>
          <w:rFonts w:ascii="Arial" w:hAnsi="Arial" w:cs="Arial"/>
        </w:rPr>
      </w:pPr>
      <w:r w:rsidRPr="00126E99">
        <w:rPr>
          <w:rFonts w:ascii="Arial" w:eastAsia="Arial" w:hAnsi="Arial" w:cs="Arial"/>
          <w:lang w:val="en-GB" w:bidi="en-GB"/>
        </w:rPr>
        <w:t xml:space="preserve">The product range also includes special solutions that combine acoustic ceilings with, for example, integrated ventilation. </w:t>
      </w:r>
    </w:p>
    <w:p w14:paraId="10708CFD" w14:textId="77777777" w:rsidR="001B4189" w:rsidRPr="00126E99" w:rsidRDefault="001B4189" w:rsidP="001B4189">
      <w:pPr>
        <w:numPr>
          <w:ilvl w:val="0"/>
          <w:numId w:val="38"/>
        </w:numPr>
        <w:spacing w:line="240" w:lineRule="auto"/>
        <w:rPr>
          <w:rFonts w:ascii="Arial" w:hAnsi="Arial" w:cs="Arial"/>
        </w:rPr>
      </w:pPr>
      <w:proofErr w:type="spellStart"/>
      <w:r w:rsidRPr="00126E99">
        <w:rPr>
          <w:rFonts w:ascii="Arial" w:eastAsia="Arial" w:hAnsi="Arial" w:cs="Arial"/>
          <w:lang w:val="en-GB" w:bidi="en-GB"/>
        </w:rPr>
        <w:t>Troldtekt’s</w:t>
      </w:r>
      <w:proofErr w:type="spellEnd"/>
      <w:r w:rsidRPr="00126E99">
        <w:rPr>
          <w:rFonts w:ascii="Arial" w:eastAsia="Arial" w:hAnsi="Arial" w:cs="Arial"/>
          <w:lang w:val="en-GB" w:bidi="en-GB"/>
        </w:rPr>
        <w:t xml:space="preserve"> business strategy is founded on the Cradle to Cradle design concept, which plays a key role in safeguarding environmental benefits towards 2022. </w:t>
      </w:r>
    </w:p>
    <w:p w14:paraId="48DD6DC6" w14:textId="057E0106" w:rsidR="001B4189" w:rsidRPr="00126E99" w:rsidRDefault="001B4189" w:rsidP="001B4189">
      <w:pPr>
        <w:numPr>
          <w:ilvl w:val="0"/>
          <w:numId w:val="38"/>
        </w:numPr>
        <w:spacing w:line="240" w:lineRule="auto"/>
        <w:rPr>
          <w:rFonts w:ascii="Arial" w:hAnsi="Arial" w:cs="Arial"/>
        </w:rPr>
      </w:pPr>
      <w:r w:rsidRPr="00126E99">
        <w:rPr>
          <w:rFonts w:ascii="Arial" w:eastAsia="Arial" w:hAnsi="Arial" w:cs="Arial"/>
          <w:lang w:val="en-GB" w:bidi="en-GB"/>
        </w:rPr>
        <w:t xml:space="preserve">The entire range of Troldtekt acoustic panels, both in natural and in standard paint colours, is Cradle to Cradle-certified in the silver category. </w:t>
      </w:r>
    </w:p>
    <w:p w14:paraId="4DF9FDFF" w14:textId="77777777" w:rsidR="001B4189" w:rsidRPr="00126E99" w:rsidRDefault="001B4189" w:rsidP="001B4189">
      <w:pPr>
        <w:spacing w:line="240" w:lineRule="auto"/>
        <w:ind w:left="720"/>
        <w:rPr>
          <w:rFonts w:ascii="Arial" w:hAnsi="Arial" w:cs="Arial"/>
        </w:rPr>
      </w:pPr>
    </w:p>
    <w:p w14:paraId="71C910AE" w14:textId="455346D5" w:rsidR="001B4189" w:rsidRPr="00126E99" w:rsidRDefault="001B4189" w:rsidP="001B4189">
      <w:pPr>
        <w:pStyle w:val="NormalWeb"/>
        <w:spacing w:before="0" w:beforeAutospacing="0" w:after="0" w:afterAutospacing="0"/>
        <w:rPr>
          <w:rFonts w:ascii="Arial" w:hAnsi="Arial" w:cs="Arial"/>
          <w:sz w:val="20"/>
        </w:rPr>
      </w:pPr>
      <w:r w:rsidRPr="00126E99">
        <w:rPr>
          <w:rStyle w:val="Strk"/>
          <w:rFonts w:ascii="Arial" w:eastAsia="Arial" w:hAnsi="Arial" w:cs="Arial"/>
          <w:sz w:val="20"/>
          <w:lang w:val="en-GB" w:bidi="en-GB"/>
        </w:rPr>
        <w:t>FURTHER INFORMATION:</w:t>
      </w:r>
      <w:r w:rsidRPr="00126E99">
        <w:rPr>
          <w:rStyle w:val="Strk"/>
          <w:rFonts w:ascii="Arial" w:eastAsia="Arial" w:hAnsi="Arial" w:cs="Arial"/>
          <w:sz w:val="20"/>
          <w:lang w:val="en-GB" w:bidi="en-GB"/>
        </w:rPr>
        <w:br/>
      </w:r>
      <w:r w:rsidRPr="00126E99">
        <w:rPr>
          <w:rFonts w:ascii="Arial" w:eastAsia="Arial" w:hAnsi="Arial" w:cs="Arial"/>
          <w:sz w:val="20"/>
          <w:lang w:val="en-GB" w:bidi="en-GB"/>
        </w:rPr>
        <w:t xml:space="preserve">Peer Leth, CEO, Troldtekt A/S: +45 8747 8130 // </w:t>
      </w:r>
      <w:hyperlink r:id="rId9" w:history="1">
        <w:r w:rsidR="00B74F1E" w:rsidRPr="00C168DA">
          <w:rPr>
            <w:rStyle w:val="Hyperlink"/>
            <w:rFonts w:ascii="Arial" w:eastAsia="Arial" w:hAnsi="Arial" w:cs="Arial"/>
            <w:sz w:val="20"/>
            <w:lang w:val="en-GB" w:bidi="en-GB"/>
          </w:rPr>
          <w:t>ple@troldtekt.dk</w:t>
        </w:r>
      </w:hyperlink>
      <w:r w:rsidRPr="00126E99">
        <w:rPr>
          <w:rFonts w:ascii="Arial" w:eastAsia="Arial" w:hAnsi="Arial" w:cs="Arial"/>
          <w:sz w:val="20"/>
          <w:lang w:val="en-GB" w:bidi="en-GB"/>
        </w:rPr>
        <w:t xml:space="preserve">            </w:t>
      </w:r>
      <w:r w:rsidRPr="00126E99">
        <w:rPr>
          <w:rFonts w:ascii="Arial" w:eastAsia="Arial" w:hAnsi="Arial" w:cs="Arial"/>
          <w:sz w:val="20"/>
          <w:lang w:val="en-GB" w:bidi="en-GB"/>
        </w:rPr>
        <w:br/>
        <w:t xml:space="preserve">Tina </w:t>
      </w:r>
      <w:proofErr w:type="spellStart"/>
      <w:r w:rsidRPr="00126E99">
        <w:rPr>
          <w:rFonts w:ascii="Arial" w:eastAsia="Arial" w:hAnsi="Arial" w:cs="Arial"/>
          <w:sz w:val="20"/>
          <w:lang w:val="en-GB" w:bidi="en-GB"/>
        </w:rPr>
        <w:t>Snedker</w:t>
      </w:r>
      <w:proofErr w:type="spellEnd"/>
      <w:r w:rsidRPr="00126E99">
        <w:rPr>
          <w:rFonts w:ascii="Arial" w:eastAsia="Arial" w:hAnsi="Arial" w:cs="Arial"/>
          <w:sz w:val="20"/>
          <w:lang w:val="en-GB" w:bidi="en-GB"/>
        </w:rPr>
        <w:t xml:space="preserve"> Kristensen, Head of Marketing and Communications, Troldtekt A/S: +45 8747 8124 // </w:t>
      </w:r>
      <w:hyperlink r:id="rId10" w:history="1">
        <w:r w:rsidR="00B74F1E" w:rsidRPr="00C168DA">
          <w:rPr>
            <w:rStyle w:val="Hyperlink"/>
            <w:rFonts w:ascii="Arial" w:eastAsia="Arial" w:hAnsi="Arial" w:cs="Arial"/>
            <w:sz w:val="20"/>
            <w:lang w:val="en-GB" w:bidi="en-GB"/>
          </w:rPr>
          <w:t>tkr@troldtekt.dk</w:t>
        </w:r>
      </w:hyperlink>
      <w:r w:rsidRPr="00126E99">
        <w:rPr>
          <w:rFonts w:ascii="Arial" w:eastAsia="Arial" w:hAnsi="Arial" w:cs="Arial"/>
          <w:sz w:val="20"/>
          <w:lang w:val="en-GB" w:bidi="en-GB"/>
        </w:rPr>
        <w:t xml:space="preserve">  </w:t>
      </w:r>
    </w:p>
    <w:p w14:paraId="1D4EF91B" w14:textId="24048E70" w:rsidR="001B4189" w:rsidRDefault="001B4189" w:rsidP="00A63772">
      <w:pPr>
        <w:autoSpaceDE w:val="0"/>
        <w:autoSpaceDN w:val="0"/>
        <w:adjustRightInd w:val="0"/>
        <w:spacing w:line="240" w:lineRule="auto"/>
        <w:rPr>
          <w:rFonts w:ascii="Arial" w:hAnsi="Arial" w:cs="Arial"/>
        </w:rPr>
      </w:pPr>
    </w:p>
    <w:p w14:paraId="5DD920FF" w14:textId="6DD3CD52" w:rsidR="009103C6" w:rsidRDefault="009103C6" w:rsidP="00A63772">
      <w:pPr>
        <w:autoSpaceDE w:val="0"/>
        <w:autoSpaceDN w:val="0"/>
        <w:adjustRightInd w:val="0"/>
        <w:spacing w:line="240" w:lineRule="auto"/>
        <w:rPr>
          <w:rFonts w:ascii="Arial" w:hAnsi="Arial" w:cs="Arial"/>
        </w:rPr>
      </w:pPr>
    </w:p>
    <w:p w14:paraId="4039472C" w14:textId="77777777" w:rsidR="009103C6" w:rsidRDefault="009103C6" w:rsidP="00A63772">
      <w:pPr>
        <w:autoSpaceDE w:val="0"/>
        <w:autoSpaceDN w:val="0"/>
        <w:adjustRightInd w:val="0"/>
        <w:spacing w:line="240" w:lineRule="auto"/>
        <w:rPr>
          <w:rFonts w:ascii="Arial" w:hAnsi="Arial" w:cs="Arial"/>
        </w:rPr>
      </w:pPr>
    </w:p>
    <w:sectPr w:rsidR="009103C6" w:rsidSect="00126E99">
      <w:headerReference w:type="default" r:id="rId11"/>
      <w:footerReference w:type="default" r:id="rId12"/>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8930A" w14:textId="77777777" w:rsidR="002C5007" w:rsidRDefault="002C5007" w:rsidP="00F8517F">
      <w:pPr>
        <w:spacing w:line="240" w:lineRule="auto"/>
      </w:pPr>
      <w:r>
        <w:separator/>
      </w:r>
    </w:p>
  </w:endnote>
  <w:endnote w:type="continuationSeparator" w:id="0">
    <w:p w14:paraId="1A1F229E" w14:textId="77777777" w:rsidR="002C5007" w:rsidRDefault="002C5007"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20F94" w14:textId="4466F260" w:rsidR="0051473F" w:rsidRDefault="0051473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34317" w14:textId="77777777" w:rsidR="002C5007" w:rsidRDefault="002C5007" w:rsidP="00F8517F">
      <w:pPr>
        <w:spacing w:line="240" w:lineRule="auto"/>
      </w:pPr>
      <w:r>
        <w:separator/>
      </w:r>
    </w:p>
  </w:footnote>
  <w:footnote w:type="continuationSeparator" w:id="0">
    <w:p w14:paraId="0E42B67D" w14:textId="77777777" w:rsidR="002C5007" w:rsidRDefault="002C5007"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6E23E267" w:rsidR="0051473F" w:rsidRPr="00187C71" w:rsidRDefault="0051473F" w:rsidP="00CF762A">
    <w:pPr>
      <w:pStyle w:val="Sidehoved"/>
      <w:spacing w:line="200" w:lineRule="exact"/>
      <w:jc w:val="right"/>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5" w15:restartNumberingAfterBreak="0">
    <w:nsid w:val="78174FD3"/>
    <w:multiLevelType w:val="multilevel"/>
    <w:tmpl w:val="4A1A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5"/>
  </w:num>
  <w:num w:numId="5">
    <w:abstractNumId w:val="17"/>
  </w:num>
  <w:num w:numId="6">
    <w:abstractNumId w:val="16"/>
  </w:num>
  <w:num w:numId="7">
    <w:abstractNumId w:val="13"/>
  </w:num>
  <w:num w:numId="8">
    <w:abstractNumId w:val="26"/>
  </w:num>
  <w:num w:numId="9">
    <w:abstractNumId w:val="23"/>
  </w:num>
  <w:num w:numId="10">
    <w:abstractNumId w:val="18"/>
  </w:num>
  <w:num w:numId="11">
    <w:abstractNumId w:val="24"/>
  </w:num>
  <w:num w:numId="12">
    <w:abstractNumId w:val="25"/>
  </w:num>
  <w:num w:numId="13">
    <w:abstractNumId w:val="32"/>
  </w:num>
  <w:num w:numId="14">
    <w:abstractNumId w:val="30"/>
  </w:num>
  <w:num w:numId="15">
    <w:abstractNumId w:val="8"/>
  </w:num>
  <w:num w:numId="16">
    <w:abstractNumId w:val="34"/>
  </w:num>
  <w:num w:numId="17">
    <w:abstractNumId w:val="5"/>
  </w:num>
  <w:num w:numId="18">
    <w:abstractNumId w:val="10"/>
  </w:num>
  <w:num w:numId="19">
    <w:abstractNumId w:val="12"/>
  </w:num>
  <w:num w:numId="20">
    <w:abstractNumId w:val="33"/>
  </w:num>
  <w:num w:numId="21">
    <w:abstractNumId w:val="29"/>
  </w:num>
  <w:num w:numId="22">
    <w:abstractNumId w:val="19"/>
  </w:num>
  <w:num w:numId="23">
    <w:abstractNumId w:val="36"/>
  </w:num>
  <w:num w:numId="24">
    <w:abstractNumId w:val="20"/>
  </w:num>
  <w:num w:numId="25">
    <w:abstractNumId w:val="27"/>
  </w:num>
  <w:num w:numId="26">
    <w:abstractNumId w:val="21"/>
  </w:num>
  <w:num w:numId="27">
    <w:abstractNumId w:val="22"/>
  </w:num>
  <w:num w:numId="28">
    <w:abstractNumId w:val="31"/>
  </w:num>
  <w:num w:numId="29">
    <w:abstractNumId w:val="1"/>
  </w:num>
  <w:num w:numId="30">
    <w:abstractNumId w:val="14"/>
  </w:num>
  <w:num w:numId="31">
    <w:abstractNumId w:val="28"/>
  </w:num>
  <w:num w:numId="32">
    <w:abstractNumId w:val="4"/>
  </w:num>
  <w:num w:numId="33">
    <w:abstractNumId w:val="2"/>
  </w:num>
  <w:num w:numId="34">
    <w:abstractNumId w:val="7"/>
  </w:num>
  <w:num w:numId="35">
    <w:abstractNumId w:val="37"/>
  </w:num>
  <w:num w:numId="36">
    <w:abstractNumId w:val="6"/>
  </w:num>
  <w:num w:numId="37">
    <w:abstractNumId w:val="3"/>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0" w:nlCheck="1" w:checkStyle="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17F"/>
    <w:rsid w:val="00001251"/>
    <w:rsid w:val="00002DE5"/>
    <w:rsid w:val="00013A84"/>
    <w:rsid w:val="0002410B"/>
    <w:rsid w:val="000279EB"/>
    <w:rsid w:val="00036B8C"/>
    <w:rsid w:val="000423DB"/>
    <w:rsid w:val="00043FA3"/>
    <w:rsid w:val="00046223"/>
    <w:rsid w:val="00054116"/>
    <w:rsid w:val="000551E0"/>
    <w:rsid w:val="0005728D"/>
    <w:rsid w:val="0006424D"/>
    <w:rsid w:val="000807FB"/>
    <w:rsid w:val="00087B59"/>
    <w:rsid w:val="0009799E"/>
    <w:rsid w:val="000C4B82"/>
    <w:rsid w:val="000E0624"/>
    <w:rsid w:val="000F0413"/>
    <w:rsid w:val="00102852"/>
    <w:rsid w:val="0011274A"/>
    <w:rsid w:val="00126E99"/>
    <w:rsid w:val="00127DD3"/>
    <w:rsid w:val="00130900"/>
    <w:rsid w:val="00131A00"/>
    <w:rsid w:val="00137642"/>
    <w:rsid w:val="0014036A"/>
    <w:rsid w:val="00155A4F"/>
    <w:rsid w:val="00172272"/>
    <w:rsid w:val="00176B4F"/>
    <w:rsid w:val="00183FBD"/>
    <w:rsid w:val="00190758"/>
    <w:rsid w:val="00192561"/>
    <w:rsid w:val="0019280E"/>
    <w:rsid w:val="00194F57"/>
    <w:rsid w:val="001B0293"/>
    <w:rsid w:val="001B4189"/>
    <w:rsid w:val="001B6988"/>
    <w:rsid w:val="001C783F"/>
    <w:rsid w:val="001D1FE7"/>
    <w:rsid w:val="001D60F4"/>
    <w:rsid w:val="001E74CC"/>
    <w:rsid w:val="001E79B5"/>
    <w:rsid w:val="001F4B0B"/>
    <w:rsid w:val="001F5152"/>
    <w:rsid w:val="001F6D2C"/>
    <w:rsid w:val="00206558"/>
    <w:rsid w:val="002135B9"/>
    <w:rsid w:val="0023343E"/>
    <w:rsid w:val="00233AE6"/>
    <w:rsid w:val="0023728E"/>
    <w:rsid w:val="002556D3"/>
    <w:rsid w:val="002606D7"/>
    <w:rsid w:val="002760E1"/>
    <w:rsid w:val="00276D7E"/>
    <w:rsid w:val="002A3D5F"/>
    <w:rsid w:val="002B56A8"/>
    <w:rsid w:val="002B5A19"/>
    <w:rsid w:val="002C0199"/>
    <w:rsid w:val="002C3D31"/>
    <w:rsid w:val="002C5007"/>
    <w:rsid w:val="002D37D9"/>
    <w:rsid w:val="002D44BD"/>
    <w:rsid w:val="002E78FC"/>
    <w:rsid w:val="00300144"/>
    <w:rsid w:val="00312CD4"/>
    <w:rsid w:val="00331F06"/>
    <w:rsid w:val="00335A8A"/>
    <w:rsid w:val="0034163C"/>
    <w:rsid w:val="00352E05"/>
    <w:rsid w:val="003722A7"/>
    <w:rsid w:val="003812E5"/>
    <w:rsid w:val="00381CEC"/>
    <w:rsid w:val="00384960"/>
    <w:rsid w:val="00397961"/>
    <w:rsid w:val="003A3B53"/>
    <w:rsid w:val="003C5F92"/>
    <w:rsid w:val="003D32D3"/>
    <w:rsid w:val="003E0186"/>
    <w:rsid w:val="00406BDB"/>
    <w:rsid w:val="00410FC1"/>
    <w:rsid w:val="00422E15"/>
    <w:rsid w:val="0042361D"/>
    <w:rsid w:val="00425470"/>
    <w:rsid w:val="00425F55"/>
    <w:rsid w:val="00452895"/>
    <w:rsid w:val="00471BF3"/>
    <w:rsid w:val="00491E57"/>
    <w:rsid w:val="0049598B"/>
    <w:rsid w:val="00495991"/>
    <w:rsid w:val="004B2998"/>
    <w:rsid w:val="004B5C3A"/>
    <w:rsid w:val="004C5F41"/>
    <w:rsid w:val="004E36F3"/>
    <w:rsid w:val="004E7180"/>
    <w:rsid w:val="004F00C0"/>
    <w:rsid w:val="004F01E4"/>
    <w:rsid w:val="004F38A9"/>
    <w:rsid w:val="004F4B5E"/>
    <w:rsid w:val="0051473F"/>
    <w:rsid w:val="00516BA9"/>
    <w:rsid w:val="005251F0"/>
    <w:rsid w:val="00531375"/>
    <w:rsid w:val="00560AFD"/>
    <w:rsid w:val="00562958"/>
    <w:rsid w:val="0056578A"/>
    <w:rsid w:val="00581DB3"/>
    <w:rsid w:val="00586E0C"/>
    <w:rsid w:val="00591890"/>
    <w:rsid w:val="005A1426"/>
    <w:rsid w:val="005A3FF6"/>
    <w:rsid w:val="005E6972"/>
    <w:rsid w:val="005F52BB"/>
    <w:rsid w:val="005F6144"/>
    <w:rsid w:val="00611597"/>
    <w:rsid w:val="006137DC"/>
    <w:rsid w:val="00615C57"/>
    <w:rsid w:val="00626534"/>
    <w:rsid w:val="00633D48"/>
    <w:rsid w:val="006352A0"/>
    <w:rsid w:val="006505CA"/>
    <w:rsid w:val="00660A73"/>
    <w:rsid w:val="0067063C"/>
    <w:rsid w:val="0067066E"/>
    <w:rsid w:val="006772CD"/>
    <w:rsid w:val="006778B4"/>
    <w:rsid w:val="00681B9B"/>
    <w:rsid w:val="00684E37"/>
    <w:rsid w:val="006A3CC0"/>
    <w:rsid w:val="006C0BA4"/>
    <w:rsid w:val="006C2582"/>
    <w:rsid w:val="006F2EA6"/>
    <w:rsid w:val="006F4343"/>
    <w:rsid w:val="007007C5"/>
    <w:rsid w:val="00701D1D"/>
    <w:rsid w:val="00704BA4"/>
    <w:rsid w:val="00704DF6"/>
    <w:rsid w:val="00710FE9"/>
    <w:rsid w:val="00715119"/>
    <w:rsid w:val="00717366"/>
    <w:rsid w:val="0075336E"/>
    <w:rsid w:val="00754402"/>
    <w:rsid w:val="00755245"/>
    <w:rsid w:val="0076517C"/>
    <w:rsid w:val="00783A44"/>
    <w:rsid w:val="00791AA2"/>
    <w:rsid w:val="00794E38"/>
    <w:rsid w:val="007956C7"/>
    <w:rsid w:val="00796225"/>
    <w:rsid w:val="007C3A73"/>
    <w:rsid w:val="007D6D1A"/>
    <w:rsid w:val="007E1E76"/>
    <w:rsid w:val="007F3CE7"/>
    <w:rsid w:val="00800F99"/>
    <w:rsid w:val="00813C79"/>
    <w:rsid w:val="00813DC0"/>
    <w:rsid w:val="0081617B"/>
    <w:rsid w:val="008263CD"/>
    <w:rsid w:val="00831C18"/>
    <w:rsid w:val="008325B5"/>
    <w:rsid w:val="008375A4"/>
    <w:rsid w:val="00841E57"/>
    <w:rsid w:val="00842644"/>
    <w:rsid w:val="008505BB"/>
    <w:rsid w:val="008523E1"/>
    <w:rsid w:val="00873D50"/>
    <w:rsid w:val="0088066B"/>
    <w:rsid w:val="00882260"/>
    <w:rsid w:val="008A0E9B"/>
    <w:rsid w:val="008B6DDB"/>
    <w:rsid w:val="008C2CEB"/>
    <w:rsid w:val="008C44BF"/>
    <w:rsid w:val="008C6E08"/>
    <w:rsid w:val="008D04C1"/>
    <w:rsid w:val="008D1F6A"/>
    <w:rsid w:val="008D2DF4"/>
    <w:rsid w:val="008D6540"/>
    <w:rsid w:val="008D6DFC"/>
    <w:rsid w:val="008F3DAF"/>
    <w:rsid w:val="008F66D4"/>
    <w:rsid w:val="008F7B56"/>
    <w:rsid w:val="009071A9"/>
    <w:rsid w:val="009103C6"/>
    <w:rsid w:val="00924AD1"/>
    <w:rsid w:val="00931E31"/>
    <w:rsid w:val="00936A3B"/>
    <w:rsid w:val="00945A07"/>
    <w:rsid w:val="00947AAB"/>
    <w:rsid w:val="009536C7"/>
    <w:rsid w:val="00967D0D"/>
    <w:rsid w:val="00976313"/>
    <w:rsid w:val="00980FD8"/>
    <w:rsid w:val="009A33E5"/>
    <w:rsid w:val="009A3518"/>
    <w:rsid w:val="009B48C2"/>
    <w:rsid w:val="009C267D"/>
    <w:rsid w:val="009C5312"/>
    <w:rsid w:val="009D7A45"/>
    <w:rsid w:val="009E1467"/>
    <w:rsid w:val="009E1665"/>
    <w:rsid w:val="00A074BF"/>
    <w:rsid w:val="00A20E0B"/>
    <w:rsid w:val="00A36E88"/>
    <w:rsid w:val="00A461AC"/>
    <w:rsid w:val="00A57636"/>
    <w:rsid w:val="00A63772"/>
    <w:rsid w:val="00A82412"/>
    <w:rsid w:val="00A8615C"/>
    <w:rsid w:val="00A91EB9"/>
    <w:rsid w:val="00A92439"/>
    <w:rsid w:val="00AA1CCA"/>
    <w:rsid w:val="00AA520A"/>
    <w:rsid w:val="00AA6776"/>
    <w:rsid w:val="00AB120A"/>
    <w:rsid w:val="00AC21C2"/>
    <w:rsid w:val="00AD1A93"/>
    <w:rsid w:val="00B076D0"/>
    <w:rsid w:val="00B343BA"/>
    <w:rsid w:val="00B37FC5"/>
    <w:rsid w:val="00B5756B"/>
    <w:rsid w:val="00B72C97"/>
    <w:rsid w:val="00B74F1E"/>
    <w:rsid w:val="00B75AF1"/>
    <w:rsid w:val="00B9167F"/>
    <w:rsid w:val="00BA04CC"/>
    <w:rsid w:val="00BA2559"/>
    <w:rsid w:val="00BA49A8"/>
    <w:rsid w:val="00BA57A0"/>
    <w:rsid w:val="00BA642C"/>
    <w:rsid w:val="00BA672E"/>
    <w:rsid w:val="00BB1B2C"/>
    <w:rsid w:val="00BB39BA"/>
    <w:rsid w:val="00BC3FA5"/>
    <w:rsid w:val="00BC5ED5"/>
    <w:rsid w:val="00BC64B9"/>
    <w:rsid w:val="00BE333F"/>
    <w:rsid w:val="00BF64E1"/>
    <w:rsid w:val="00C1351E"/>
    <w:rsid w:val="00C151C2"/>
    <w:rsid w:val="00C40E4A"/>
    <w:rsid w:val="00C42C28"/>
    <w:rsid w:val="00C45F50"/>
    <w:rsid w:val="00C62328"/>
    <w:rsid w:val="00C8168F"/>
    <w:rsid w:val="00C9177A"/>
    <w:rsid w:val="00C92EBB"/>
    <w:rsid w:val="00C97479"/>
    <w:rsid w:val="00CA3BEF"/>
    <w:rsid w:val="00CA58B0"/>
    <w:rsid w:val="00CC7016"/>
    <w:rsid w:val="00CE3F8B"/>
    <w:rsid w:val="00CF762A"/>
    <w:rsid w:val="00D16C45"/>
    <w:rsid w:val="00D2097C"/>
    <w:rsid w:val="00D30996"/>
    <w:rsid w:val="00D411C0"/>
    <w:rsid w:val="00D62F79"/>
    <w:rsid w:val="00D670A0"/>
    <w:rsid w:val="00D741E4"/>
    <w:rsid w:val="00D760F1"/>
    <w:rsid w:val="00D77E9A"/>
    <w:rsid w:val="00D82291"/>
    <w:rsid w:val="00D82328"/>
    <w:rsid w:val="00D862A7"/>
    <w:rsid w:val="00D86D6E"/>
    <w:rsid w:val="00DA4596"/>
    <w:rsid w:val="00DD138F"/>
    <w:rsid w:val="00DE025B"/>
    <w:rsid w:val="00DE1016"/>
    <w:rsid w:val="00DE16F6"/>
    <w:rsid w:val="00DE443E"/>
    <w:rsid w:val="00DF106B"/>
    <w:rsid w:val="00DF6F11"/>
    <w:rsid w:val="00E114F1"/>
    <w:rsid w:val="00E17991"/>
    <w:rsid w:val="00E40D17"/>
    <w:rsid w:val="00E411AB"/>
    <w:rsid w:val="00E44399"/>
    <w:rsid w:val="00E4479F"/>
    <w:rsid w:val="00E54148"/>
    <w:rsid w:val="00E55D61"/>
    <w:rsid w:val="00E564B9"/>
    <w:rsid w:val="00E57B9E"/>
    <w:rsid w:val="00E57CB5"/>
    <w:rsid w:val="00E620DD"/>
    <w:rsid w:val="00E67396"/>
    <w:rsid w:val="00E74911"/>
    <w:rsid w:val="00E8167D"/>
    <w:rsid w:val="00E91D67"/>
    <w:rsid w:val="00EA3EA0"/>
    <w:rsid w:val="00EB07F4"/>
    <w:rsid w:val="00EB486A"/>
    <w:rsid w:val="00EB64C6"/>
    <w:rsid w:val="00EC0D26"/>
    <w:rsid w:val="00ED1FFF"/>
    <w:rsid w:val="00EE02C9"/>
    <w:rsid w:val="00F00151"/>
    <w:rsid w:val="00F24146"/>
    <w:rsid w:val="00F405AF"/>
    <w:rsid w:val="00F45DBD"/>
    <w:rsid w:val="00F5061E"/>
    <w:rsid w:val="00F50A6D"/>
    <w:rsid w:val="00F67C5E"/>
    <w:rsid w:val="00F7055E"/>
    <w:rsid w:val="00F75B4B"/>
    <w:rsid w:val="00F778E8"/>
    <w:rsid w:val="00F8517F"/>
    <w:rsid w:val="00F86940"/>
    <w:rsid w:val="00F970B8"/>
    <w:rsid w:val="00FA5991"/>
    <w:rsid w:val="00FC7B94"/>
    <w:rsid w:val="00FD23C4"/>
    <w:rsid w:val="00FD28BF"/>
    <w:rsid w:val="00FD7284"/>
    <w:rsid w:val="00FE16E7"/>
    <w:rsid w:val="00FE485C"/>
    <w:rsid w:val="00FF4C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semiHidden/>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styleId="Ulstomtale">
    <w:name w:val="Unresolved Mention"/>
    <w:basedOn w:val="Standardskrifttypeiafsnit"/>
    <w:uiPriority w:val="99"/>
    <w:semiHidden/>
    <w:unhideWhenUsed/>
    <w:rsid w:val="008325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799763898">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ldtekt.com/Environment-and-CSR/CS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kr@troldtekt.dk" TargetMode="External"/><Relationship Id="rId4" Type="http://schemas.openxmlformats.org/officeDocument/2006/relationships/settings" Target="settings.xml"/><Relationship Id="rId9" Type="http://schemas.openxmlformats.org/officeDocument/2006/relationships/hyperlink" Target="mailto:ple@troldtekt.dk" TargetMode="Externa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2F13C-CD30-4A8E-ACFF-E66E09FAB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544</Words>
  <Characters>3730</Characters>
  <Application>Microsoft Office Word</Application>
  <DocSecurity>0</DocSecurity>
  <Lines>77</Lines>
  <Paragraphs>87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7</cp:revision>
  <cp:lastPrinted>2018-05-07T07:50:00Z</cp:lastPrinted>
  <dcterms:created xsi:type="dcterms:W3CDTF">2018-05-07T07:33:00Z</dcterms:created>
  <dcterms:modified xsi:type="dcterms:W3CDTF">2018-05-18T12:47:00Z</dcterms:modified>
</cp:coreProperties>
</file>