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E4B6B" w14:textId="68EF91FB" w:rsidR="00EF7ED0" w:rsidRPr="00EF7ED0" w:rsidRDefault="00EF7ED0" w:rsidP="00904057">
      <w:pPr>
        <w:pStyle w:val="Rubrik"/>
        <w:spacing w:line="276" w:lineRule="auto"/>
        <w:rPr>
          <w:rFonts w:ascii="Arial" w:hAnsi="Arial" w:cs="Arial"/>
          <w:sz w:val="22"/>
          <w:lang w:val="en-GB" w:bidi="en-GB"/>
        </w:rPr>
      </w:pPr>
    </w:p>
    <w:p w14:paraId="05195837" w14:textId="6EF3C769" w:rsidR="00EF7ED0" w:rsidRPr="00EF7ED0" w:rsidRDefault="00EF7ED0" w:rsidP="00904057">
      <w:pPr>
        <w:pStyle w:val="Rubrik"/>
        <w:spacing w:line="276" w:lineRule="auto"/>
        <w:rPr>
          <w:rFonts w:ascii="Arial" w:hAnsi="Arial" w:cs="Arial"/>
          <w:sz w:val="22"/>
          <w:lang w:val="en-GB" w:bidi="en-GB"/>
        </w:rPr>
      </w:pPr>
      <w:r w:rsidRPr="00EF7ED0">
        <w:rPr>
          <w:rFonts w:ascii="Arial" w:hAnsi="Arial" w:cs="Arial"/>
          <w:sz w:val="22"/>
          <w:lang w:val="en-GB" w:bidi="en-GB"/>
        </w:rPr>
        <w:t xml:space="preserve">Press release from </w:t>
      </w:r>
      <w:proofErr w:type="spellStart"/>
      <w:r w:rsidRPr="00EF7ED0">
        <w:rPr>
          <w:rFonts w:ascii="Arial" w:hAnsi="Arial" w:cs="Arial"/>
          <w:sz w:val="22"/>
          <w:lang w:val="en-GB" w:bidi="en-GB"/>
        </w:rPr>
        <w:t>Troldtekt</w:t>
      </w:r>
      <w:proofErr w:type="spellEnd"/>
      <w:r w:rsidRPr="00EF7ED0">
        <w:rPr>
          <w:rFonts w:ascii="Arial" w:hAnsi="Arial" w:cs="Arial"/>
          <w:sz w:val="22"/>
          <w:lang w:val="en-GB" w:bidi="en-GB"/>
        </w:rPr>
        <w:t xml:space="preserve"> A/S</w:t>
      </w:r>
    </w:p>
    <w:p w14:paraId="74EFF522" w14:textId="77777777" w:rsidR="00EF7ED0" w:rsidRPr="00EF7ED0" w:rsidRDefault="00EF7ED0" w:rsidP="00904057">
      <w:pPr>
        <w:pStyle w:val="Rubrik"/>
        <w:spacing w:line="276" w:lineRule="auto"/>
        <w:rPr>
          <w:rFonts w:ascii="Arial" w:hAnsi="Arial" w:cs="Arial"/>
          <w:lang w:val="en-GB" w:bidi="en-GB"/>
        </w:rPr>
      </w:pPr>
    </w:p>
    <w:p w14:paraId="4420EB7E" w14:textId="1C0B34A9" w:rsidR="008B6DDB" w:rsidRPr="00EF7ED0" w:rsidRDefault="00904057" w:rsidP="00904057">
      <w:pPr>
        <w:pStyle w:val="Rubrik"/>
        <w:spacing w:line="276" w:lineRule="auto"/>
        <w:rPr>
          <w:rFonts w:ascii="Arial" w:hAnsi="Arial" w:cs="Arial"/>
        </w:rPr>
      </w:pPr>
      <w:proofErr w:type="spellStart"/>
      <w:r w:rsidRPr="00EF7ED0">
        <w:rPr>
          <w:rFonts w:ascii="Arial" w:hAnsi="Arial" w:cs="Arial"/>
          <w:lang w:val="en-GB" w:bidi="en-GB"/>
        </w:rPr>
        <w:t>Troldtekt</w:t>
      </w:r>
      <w:proofErr w:type="spellEnd"/>
      <w:r w:rsidRPr="00EF7ED0">
        <w:rPr>
          <w:rFonts w:ascii="Arial" w:hAnsi="Arial" w:cs="Arial"/>
          <w:lang w:val="en-GB" w:bidi="en-GB"/>
        </w:rPr>
        <w:t xml:space="preserve"> rhomb wins German Design Award </w:t>
      </w:r>
    </w:p>
    <w:p w14:paraId="5E25E9F7" w14:textId="4B2068AE" w:rsidR="00904057" w:rsidRPr="00EF7ED0" w:rsidRDefault="00904057" w:rsidP="00904057">
      <w:pPr>
        <w:pStyle w:val="Underrubrik"/>
        <w:rPr>
          <w:rFonts w:ascii="Arial" w:hAnsi="Arial" w:cs="Arial"/>
        </w:rPr>
      </w:pPr>
    </w:p>
    <w:p w14:paraId="477A004E" w14:textId="72863D16" w:rsidR="003D32D3" w:rsidRPr="00EF7ED0" w:rsidRDefault="00904057" w:rsidP="00904057">
      <w:pPr>
        <w:pStyle w:val="Underrubrik"/>
        <w:rPr>
          <w:rFonts w:ascii="Arial" w:hAnsi="Arial" w:cs="Arial"/>
        </w:rPr>
      </w:pPr>
      <w:r w:rsidRPr="00EF7ED0">
        <w:rPr>
          <w:rFonts w:ascii="Arial" w:hAnsi="Arial" w:cs="Arial"/>
          <w:lang w:val="en-GB" w:bidi="en-GB"/>
        </w:rPr>
        <w:t>For the second consecutive year, a design solution from Troldtekt A/S has won the prestigious German Design Award. The award goes to Troldtekt</w:t>
      </w:r>
      <w:r w:rsidRPr="00EF7ED0">
        <w:rPr>
          <w:rFonts w:ascii="Arial" w:hAnsi="Arial" w:cs="Arial"/>
          <w:vertAlign w:val="superscript"/>
          <w:lang w:val="en-GB" w:bidi="en-GB"/>
        </w:rPr>
        <w:t xml:space="preserve">® </w:t>
      </w:r>
      <w:r w:rsidRPr="00EF7ED0">
        <w:rPr>
          <w:rFonts w:ascii="Arial" w:hAnsi="Arial" w:cs="Arial"/>
          <w:lang w:val="en-GB" w:bidi="en-GB"/>
        </w:rPr>
        <w:t xml:space="preserve">rhomb, which </w:t>
      </w:r>
      <w:r w:rsidRPr="00EF7ED0">
        <w:rPr>
          <w:rStyle w:val="Strk"/>
          <w:rFonts w:ascii="Arial" w:hAnsi="Arial" w:cs="Arial"/>
          <w:b/>
          <w:lang w:val="en-GB" w:bidi="en-GB"/>
        </w:rPr>
        <w:t xml:space="preserve">brings together sustainability, elegant design and good acoustics in a single wall solution. The German Design Council will officially present the award at a ceremony in February 2017. </w:t>
      </w:r>
    </w:p>
    <w:p w14:paraId="48F5EA00" w14:textId="5E4888BD" w:rsidR="003D32D3" w:rsidRPr="00EF7ED0" w:rsidRDefault="003D32D3" w:rsidP="00904057">
      <w:pPr>
        <w:rPr>
          <w:rFonts w:ascii="Arial" w:hAnsi="Arial" w:cs="Arial"/>
        </w:rPr>
      </w:pPr>
    </w:p>
    <w:p w14:paraId="794D3F4B" w14:textId="54DB825A" w:rsidR="006939A0" w:rsidRPr="00EF7ED0" w:rsidRDefault="00BF547A" w:rsidP="006939A0">
      <w:pPr>
        <w:rPr>
          <w:rFonts w:ascii="Arial" w:hAnsi="Arial" w:cs="Arial"/>
          <w:i/>
        </w:rPr>
      </w:pPr>
      <w:r w:rsidRPr="00EF7ED0">
        <w:rPr>
          <w:rFonts w:ascii="Arial" w:hAnsi="Arial" w:cs="Arial"/>
          <w:lang w:val="en-GB" w:bidi="en-GB"/>
        </w:rPr>
        <w:t xml:space="preserve">The Troldtekt rhomb acoustic panel is patterned in such a way that close up it looks like beautiful repetitive surfaces, while from a distance it is perceived as a three-dimensional cuboid formation. The design solution has been an immediate hit with the jury panels of several international design awards: In the summer, Troldtekt rhomb received an ICONIC Award – and now the German Design Council has also decided to honour the product with its most prestigious prize, the German Design Award 2017. Troldtekt rhomb has won the award in the </w:t>
      </w:r>
      <w:r w:rsidRPr="00EF7ED0">
        <w:rPr>
          <w:rFonts w:ascii="Arial" w:hAnsi="Arial" w:cs="Arial"/>
          <w:i/>
          <w:lang w:val="en-GB" w:bidi="en-GB"/>
        </w:rPr>
        <w:t xml:space="preserve">Material and Surfaces </w:t>
      </w:r>
      <w:r w:rsidRPr="00EF7ED0">
        <w:rPr>
          <w:rFonts w:ascii="Arial" w:hAnsi="Arial" w:cs="Arial"/>
          <w:lang w:val="en-GB" w:bidi="en-GB"/>
        </w:rPr>
        <w:t>category.</w:t>
      </w:r>
    </w:p>
    <w:p w14:paraId="5A176A97" w14:textId="69C7911D" w:rsidR="00255F19" w:rsidRPr="00EF7ED0" w:rsidRDefault="00255F19" w:rsidP="00904057">
      <w:pPr>
        <w:rPr>
          <w:rFonts w:ascii="Arial" w:hAnsi="Arial" w:cs="Arial"/>
        </w:rPr>
      </w:pPr>
    </w:p>
    <w:p w14:paraId="2816EC1D" w14:textId="48282B87" w:rsidR="00255F19" w:rsidRPr="00EF7ED0" w:rsidRDefault="0064250F" w:rsidP="00904057">
      <w:pPr>
        <w:rPr>
          <w:rFonts w:ascii="Arial" w:hAnsi="Arial" w:cs="Arial"/>
          <w:b/>
        </w:rPr>
      </w:pPr>
      <w:r w:rsidRPr="00EF7ED0">
        <w:rPr>
          <w:rFonts w:ascii="Arial" w:hAnsi="Arial" w:cs="Arial"/>
          <w:b/>
          <w:lang w:val="en-GB" w:bidi="en-GB"/>
        </w:rPr>
        <w:t>Evokes recognition internationally</w:t>
      </w:r>
    </w:p>
    <w:p w14:paraId="140945C4" w14:textId="7653D745" w:rsidR="00255F19" w:rsidRPr="00EF7ED0" w:rsidRDefault="00255F19" w:rsidP="00904057">
      <w:pPr>
        <w:rPr>
          <w:rFonts w:ascii="Arial" w:hAnsi="Arial" w:cs="Arial"/>
        </w:rPr>
      </w:pPr>
      <w:r w:rsidRPr="00EF7ED0">
        <w:rPr>
          <w:rFonts w:ascii="Arial" w:hAnsi="Arial" w:cs="Arial"/>
          <w:lang w:val="en-GB" w:bidi="en-GB"/>
        </w:rPr>
        <w:t>This is the second consecutive year that a design solution from Troldtekt A/S is running away with the twin honours from the German Design Council in the form of both the German Design Award and the ICONIC Award. Last time it was the wave-shaped Troldtekt wave that took home the two prizes.</w:t>
      </w:r>
    </w:p>
    <w:p w14:paraId="6E0C2E85" w14:textId="381E45F3" w:rsidR="00822ADC" w:rsidRPr="00EF7ED0" w:rsidRDefault="00822ADC" w:rsidP="00904057">
      <w:pPr>
        <w:rPr>
          <w:rFonts w:ascii="Arial" w:hAnsi="Arial" w:cs="Arial"/>
        </w:rPr>
      </w:pPr>
      <w:r w:rsidRPr="00EF7ED0">
        <w:rPr>
          <w:rFonts w:ascii="Arial" w:hAnsi="Arial" w:cs="Arial"/>
          <w:lang w:val="en-GB" w:bidi="en-GB"/>
        </w:rPr>
        <w:t>“We are incredibly proud to have once again received a prize of this calibre. The German Design Award evokes recognition and acknowledgement both in Denmark and in the international markets, which in future will account for an increasing part of our business,” says Peer Leth, CEO of Troldtekt A/S.</w:t>
      </w:r>
    </w:p>
    <w:p w14:paraId="1AB524D9" w14:textId="20C95DB9" w:rsidR="00255F19" w:rsidRPr="00EF7ED0" w:rsidRDefault="00255F19" w:rsidP="00904057">
      <w:pPr>
        <w:rPr>
          <w:rFonts w:ascii="Arial" w:hAnsi="Arial" w:cs="Arial"/>
        </w:rPr>
      </w:pPr>
    </w:p>
    <w:p w14:paraId="72E8236F" w14:textId="3A3A9594" w:rsidR="00255F19" w:rsidRPr="00EF7ED0" w:rsidRDefault="0064250F" w:rsidP="00904057">
      <w:pPr>
        <w:rPr>
          <w:rFonts w:ascii="Arial" w:hAnsi="Arial" w:cs="Arial"/>
          <w:b/>
        </w:rPr>
      </w:pPr>
      <w:r w:rsidRPr="00EF7ED0">
        <w:rPr>
          <w:rFonts w:ascii="Arial" w:hAnsi="Arial" w:cs="Arial"/>
          <w:b/>
          <w:lang w:val="en-GB" w:bidi="en-GB"/>
        </w:rPr>
        <w:t>Cradle to Cradle-certified natural product</w:t>
      </w:r>
    </w:p>
    <w:p w14:paraId="29E1E116" w14:textId="08CC7D9B" w:rsidR="00A247D6" w:rsidRPr="00EF7ED0" w:rsidRDefault="00A247D6" w:rsidP="00904057">
      <w:pPr>
        <w:rPr>
          <w:rFonts w:ascii="Arial" w:hAnsi="Arial" w:cs="Arial"/>
        </w:rPr>
      </w:pPr>
      <w:r w:rsidRPr="00EF7ED0">
        <w:rPr>
          <w:rFonts w:ascii="Arial" w:hAnsi="Arial" w:cs="Arial"/>
          <w:lang w:val="en-GB" w:bidi="en-GB"/>
        </w:rPr>
        <w:t>Troldtekt rhomb is part of the Troldtekt acoustic series that is made from wood and cement. All the products in the range have good acoustic, fire-protective and indoor climate properties – as well as Cradle to Cradle certification in the silver category.</w:t>
      </w:r>
    </w:p>
    <w:p w14:paraId="52BC6C66" w14:textId="790060A0" w:rsidR="00A247D6" w:rsidRPr="00EF7ED0" w:rsidRDefault="00A247D6" w:rsidP="00A247D6">
      <w:pPr>
        <w:rPr>
          <w:rFonts w:ascii="Arial" w:hAnsi="Arial" w:cs="Arial"/>
        </w:rPr>
      </w:pPr>
      <w:r w:rsidRPr="00EF7ED0">
        <w:rPr>
          <w:rFonts w:ascii="Arial" w:hAnsi="Arial" w:cs="Arial"/>
          <w:lang w:val="en-GB" w:bidi="en-GB"/>
        </w:rPr>
        <w:t xml:space="preserve">“Many architects choose to combine good acoustics, sustainability and a special aesthetic look. We are therefore seeing considerable demand for our painted acoustic panels as well as our design solutions such as Troldtekt rhomb and Troldtekt wave,” says Peer Leth.     </w:t>
      </w:r>
    </w:p>
    <w:p w14:paraId="350DD6AA" w14:textId="424A185A" w:rsidR="00A247D6" w:rsidRPr="00EF7ED0" w:rsidRDefault="00A247D6" w:rsidP="00904057">
      <w:pPr>
        <w:rPr>
          <w:rFonts w:ascii="Arial" w:hAnsi="Arial" w:cs="Arial"/>
        </w:rPr>
      </w:pPr>
    </w:p>
    <w:p w14:paraId="0947B48D" w14:textId="630CEBDB" w:rsidR="00A247D6" w:rsidRPr="00EF7ED0" w:rsidRDefault="00A247D6" w:rsidP="00904057">
      <w:pPr>
        <w:rPr>
          <w:rFonts w:ascii="Arial" w:hAnsi="Arial" w:cs="Arial"/>
          <w:b/>
        </w:rPr>
      </w:pPr>
    </w:p>
    <w:p w14:paraId="1378F7EC" w14:textId="2F4BDFB9" w:rsidR="006939A0" w:rsidRPr="00EF7ED0" w:rsidRDefault="006939A0" w:rsidP="006939A0">
      <w:pPr>
        <w:rPr>
          <w:rFonts w:ascii="Arial" w:hAnsi="Arial" w:cs="Arial"/>
          <w:b/>
          <w:lang w:eastAsia="da-DK"/>
        </w:rPr>
      </w:pPr>
      <w:r w:rsidRPr="00EF7ED0">
        <w:rPr>
          <w:rFonts w:ascii="Arial" w:hAnsi="Arial" w:cs="Arial"/>
          <w:b/>
          <w:lang w:val="en-GB" w:bidi="en-GB"/>
        </w:rPr>
        <w:t>TROLDTEKT RHOMB – FACTS</w:t>
      </w:r>
    </w:p>
    <w:p w14:paraId="22CBD19B" w14:textId="028C9A3C" w:rsidR="006939A0" w:rsidRPr="00EF7ED0" w:rsidRDefault="006939A0" w:rsidP="00F8069E">
      <w:pPr>
        <w:pStyle w:val="Listeafsnit"/>
        <w:numPr>
          <w:ilvl w:val="0"/>
          <w:numId w:val="39"/>
        </w:numPr>
        <w:rPr>
          <w:rFonts w:ascii="Arial" w:hAnsi="Arial" w:cs="Arial"/>
          <w:lang w:eastAsia="da-DK"/>
        </w:rPr>
      </w:pPr>
      <w:r w:rsidRPr="00EF7ED0">
        <w:rPr>
          <w:rFonts w:ascii="Arial" w:hAnsi="Arial" w:cs="Arial"/>
          <w:lang w:val="en-GB" w:bidi="en-GB"/>
        </w:rPr>
        <w:t>Troldtekt rhomb are acoustic panels made from the natural materials wood and cement. The panels are CNC-milled with a pattern which – in addition to good acoustics – adds a three-dimensional element to a space.</w:t>
      </w:r>
    </w:p>
    <w:p w14:paraId="0034FBFB" w14:textId="77777777" w:rsidR="006939A0" w:rsidRPr="00EF7ED0" w:rsidRDefault="006939A0" w:rsidP="006939A0">
      <w:pPr>
        <w:pStyle w:val="Listeafsnit"/>
        <w:numPr>
          <w:ilvl w:val="0"/>
          <w:numId w:val="39"/>
        </w:numPr>
        <w:rPr>
          <w:rFonts w:ascii="Arial" w:hAnsi="Arial" w:cs="Arial"/>
          <w:lang w:eastAsia="da-DK"/>
        </w:rPr>
      </w:pPr>
      <w:r w:rsidRPr="00EF7ED0">
        <w:rPr>
          <w:rFonts w:ascii="Arial" w:hAnsi="Arial" w:cs="Arial"/>
          <w:lang w:val="en-GB" w:bidi="en-GB"/>
        </w:rPr>
        <w:t>The solution is suitable for large rooms, while the scaled-down Troldtekt rhomb mini is also an elegant design and acoustics solution for smaller rooms. </w:t>
      </w:r>
    </w:p>
    <w:p w14:paraId="0BB38967" w14:textId="7D89BD79" w:rsidR="006939A0" w:rsidRPr="00EF7ED0" w:rsidRDefault="006939A0" w:rsidP="006939A0">
      <w:pPr>
        <w:pStyle w:val="Listeafsnit"/>
        <w:numPr>
          <w:ilvl w:val="0"/>
          <w:numId w:val="39"/>
        </w:numPr>
        <w:rPr>
          <w:rFonts w:ascii="Arial" w:hAnsi="Arial" w:cs="Arial"/>
          <w:lang w:eastAsia="da-DK"/>
        </w:rPr>
      </w:pPr>
      <w:r w:rsidRPr="00EF7ED0">
        <w:rPr>
          <w:rFonts w:ascii="Arial" w:hAnsi="Arial" w:cs="Arial"/>
          <w:lang w:val="en-GB" w:bidi="en-GB"/>
        </w:rPr>
        <w:t>Like the company’s other products, Troldtekt rhomb is Cradle to Cradle-certified in the silver category, and features the same good acoustic, fire-protective and indoor climate properties.</w:t>
      </w:r>
    </w:p>
    <w:p w14:paraId="2836B821" w14:textId="77777777" w:rsidR="00EF7ED0" w:rsidRPr="00EF7ED0" w:rsidRDefault="00EF7ED0" w:rsidP="00EF7ED0">
      <w:pPr>
        <w:pStyle w:val="Listeafsnit"/>
        <w:rPr>
          <w:rFonts w:ascii="Arial" w:hAnsi="Arial" w:cs="Arial"/>
          <w:lang w:eastAsia="da-DK"/>
        </w:rPr>
      </w:pPr>
      <w:bookmarkStart w:id="0" w:name="_GoBack"/>
      <w:bookmarkEnd w:id="0"/>
    </w:p>
    <w:p w14:paraId="52BDC5DC" w14:textId="36BD71CA" w:rsidR="006939A0" w:rsidRPr="00EF7ED0" w:rsidRDefault="006939A0" w:rsidP="006939A0">
      <w:pPr>
        <w:spacing w:line="240" w:lineRule="auto"/>
        <w:rPr>
          <w:rFonts w:ascii="Arial" w:hAnsi="Arial" w:cs="Arial"/>
        </w:rPr>
      </w:pPr>
    </w:p>
    <w:p w14:paraId="5A1A7F4B" w14:textId="6398F483" w:rsidR="006939A0" w:rsidRPr="00EF7ED0" w:rsidRDefault="006939A0" w:rsidP="006939A0">
      <w:pPr>
        <w:rPr>
          <w:rFonts w:ascii="Arial" w:hAnsi="Arial" w:cs="Arial"/>
          <w:b/>
        </w:rPr>
      </w:pPr>
      <w:r w:rsidRPr="00EF7ED0">
        <w:rPr>
          <w:rFonts w:ascii="Arial" w:hAnsi="Arial" w:cs="Arial"/>
          <w:b/>
          <w:lang w:val="en-GB" w:bidi="en-GB"/>
        </w:rPr>
        <w:lastRenderedPageBreak/>
        <w:t>GERMAN DESIGN AWARD – FACTS</w:t>
      </w:r>
    </w:p>
    <w:p w14:paraId="10B2E9E2" w14:textId="59BEC2D5" w:rsidR="006939A0" w:rsidRPr="00EF7ED0" w:rsidRDefault="006939A0" w:rsidP="006939A0">
      <w:pPr>
        <w:numPr>
          <w:ilvl w:val="0"/>
          <w:numId w:val="37"/>
        </w:numPr>
        <w:spacing w:line="240" w:lineRule="auto"/>
        <w:rPr>
          <w:rFonts w:ascii="Arial" w:hAnsi="Arial" w:cs="Arial"/>
        </w:rPr>
      </w:pPr>
      <w:r w:rsidRPr="00EF7ED0">
        <w:rPr>
          <w:rFonts w:ascii="Arial" w:hAnsi="Arial" w:cs="Arial"/>
          <w:lang w:val="en-GB" w:bidi="en-GB"/>
        </w:rPr>
        <w:t xml:space="preserve">The German Design Award is presented by the German Design Council, which was founded in 1953 and is now one of the world’s leading design centres. </w:t>
      </w:r>
      <w:r w:rsidR="00EF7ED0">
        <w:rPr>
          <w:rFonts w:ascii="Arial" w:hAnsi="Arial" w:cs="Arial"/>
          <w:lang w:val="en-GB" w:bidi="en-GB"/>
        </w:rPr>
        <w:br/>
      </w:r>
      <w:r w:rsidRPr="00EF7ED0">
        <w:rPr>
          <w:rFonts w:ascii="Arial" w:hAnsi="Arial" w:cs="Arial"/>
          <w:lang w:val="en-GB" w:bidi="en-GB"/>
        </w:rPr>
        <w:t xml:space="preserve">Read more at </w:t>
      </w:r>
      <w:hyperlink r:id="rId8" w:history="1">
        <w:r w:rsidRPr="00EF7ED0">
          <w:rPr>
            <w:rStyle w:val="Hyperlink"/>
            <w:rFonts w:ascii="Arial" w:hAnsi="Arial" w:cs="Arial"/>
            <w:lang w:val="en-GB" w:bidi="en-GB"/>
          </w:rPr>
          <w:t>www.german-design-council.de</w:t>
        </w:r>
      </w:hyperlink>
      <w:r w:rsidRPr="00EF7ED0">
        <w:rPr>
          <w:rFonts w:ascii="Arial" w:hAnsi="Arial" w:cs="Arial"/>
          <w:lang w:val="en-GB" w:bidi="en-GB"/>
        </w:rPr>
        <w:t xml:space="preserve"> </w:t>
      </w:r>
    </w:p>
    <w:p w14:paraId="580B2EEE" w14:textId="6700844A" w:rsidR="006939A0" w:rsidRPr="00EF7ED0" w:rsidRDefault="006939A0" w:rsidP="006726E5">
      <w:pPr>
        <w:numPr>
          <w:ilvl w:val="0"/>
          <w:numId w:val="37"/>
        </w:numPr>
        <w:spacing w:line="240" w:lineRule="auto"/>
        <w:rPr>
          <w:rFonts w:ascii="Arial" w:hAnsi="Arial" w:cs="Arial"/>
        </w:rPr>
      </w:pPr>
      <w:r w:rsidRPr="00EF7ED0">
        <w:rPr>
          <w:rFonts w:ascii="Arial" w:hAnsi="Arial" w:cs="Arial"/>
          <w:lang w:val="en-GB" w:bidi="en-GB"/>
        </w:rPr>
        <w:t xml:space="preserve">In 2017, prizes in 48 categories will be awarded under two main themes: </w:t>
      </w:r>
      <w:r w:rsidRPr="00EF7ED0">
        <w:rPr>
          <w:rFonts w:ascii="Arial" w:hAnsi="Arial" w:cs="Arial"/>
          <w:i/>
          <w:lang w:val="en-GB" w:bidi="en-GB"/>
        </w:rPr>
        <w:t>Excellent Communications Design</w:t>
      </w:r>
      <w:r w:rsidRPr="00EF7ED0">
        <w:rPr>
          <w:rFonts w:ascii="Arial" w:hAnsi="Arial" w:cs="Arial"/>
          <w:lang w:val="en-GB" w:bidi="en-GB"/>
        </w:rPr>
        <w:t xml:space="preserve"> and </w:t>
      </w:r>
      <w:r w:rsidRPr="00EF7ED0">
        <w:rPr>
          <w:rFonts w:ascii="Arial" w:hAnsi="Arial" w:cs="Arial"/>
          <w:i/>
          <w:lang w:val="en-GB" w:bidi="en-GB"/>
        </w:rPr>
        <w:t>Excellent Product Design</w:t>
      </w:r>
      <w:r w:rsidRPr="00EF7ED0">
        <w:rPr>
          <w:rFonts w:ascii="Arial" w:hAnsi="Arial" w:cs="Arial"/>
          <w:lang w:val="en-GB" w:bidi="en-GB"/>
        </w:rPr>
        <w:t xml:space="preserve">. In addition, all the registered products compete for the </w:t>
      </w:r>
      <w:r w:rsidRPr="00EF7ED0">
        <w:rPr>
          <w:rFonts w:ascii="Arial" w:hAnsi="Arial" w:cs="Arial"/>
          <w:i/>
          <w:lang w:val="en-GB" w:bidi="en-GB"/>
        </w:rPr>
        <w:t xml:space="preserve">Universal Design </w:t>
      </w:r>
      <w:r w:rsidRPr="00EF7ED0">
        <w:rPr>
          <w:rFonts w:ascii="Arial" w:hAnsi="Arial" w:cs="Arial"/>
          <w:lang w:val="en-GB" w:bidi="en-GB"/>
        </w:rPr>
        <w:t xml:space="preserve">award. </w:t>
      </w:r>
    </w:p>
    <w:p w14:paraId="6FBB0A4B" w14:textId="0079ACFD" w:rsidR="00EF7ED0" w:rsidRDefault="006939A0" w:rsidP="006726E5">
      <w:pPr>
        <w:numPr>
          <w:ilvl w:val="0"/>
          <w:numId w:val="37"/>
        </w:numPr>
        <w:spacing w:line="240" w:lineRule="auto"/>
        <w:rPr>
          <w:rFonts w:ascii="Arial" w:hAnsi="Arial" w:cs="Arial"/>
          <w:lang w:val="en-GB" w:bidi="en-GB"/>
        </w:rPr>
      </w:pPr>
      <w:r w:rsidRPr="00EF7ED0">
        <w:rPr>
          <w:rFonts w:ascii="Arial" w:hAnsi="Arial" w:cs="Arial"/>
          <w:lang w:val="en-GB" w:bidi="en-GB"/>
        </w:rPr>
        <w:t>The awards are presented at a special awards ceremony on 10 February 2017 in Frankfurt. However, the winners have already been announced.</w:t>
      </w:r>
    </w:p>
    <w:p w14:paraId="2DFDE652" w14:textId="128B1AA4" w:rsidR="006939A0" w:rsidRPr="00EF7ED0" w:rsidRDefault="00EF7ED0" w:rsidP="00EF7ED0">
      <w:pPr>
        <w:spacing w:after="200" w:line="276" w:lineRule="auto"/>
        <w:rPr>
          <w:rFonts w:ascii="Arial" w:hAnsi="Arial" w:cs="Arial"/>
          <w:lang w:val="en-GB" w:bidi="en-GB"/>
        </w:rPr>
      </w:pPr>
      <w:r>
        <w:rPr>
          <w:rFonts w:ascii="Arial" w:hAnsi="Arial" w:cs="Arial"/>
          <w:lang w:val="en-GB" w:bidi="en-GB"/>
        </w:rPr>
        <w:br w:type="page"/>
      </w:r>
    </w:p>
    <w:p w14:paraId="68104383" w14:textId="77777777" w:rsidR="006939A0" w:rsidRPr="00EF7ED0" w:rsidRDefault="006939A0" w:rsidP="006939A0">
      <w:pPr>
        <w:pStyle w:val="NormalWeb"/>
        <w:spacing w:before="0" w:beforeAutospacing="0" w:after="0" w:afterAutospacing="0"/>
        <w:rPr>
          <w:rFonts w:ascii="Arial" w:hAnsi="Arial" w:cs="Arial"/>
          <w:b/>
          <w:bCs/>
          <w:sz w:val="20"/>
          <w:szCs w:val="20"/>
        </w:rPr>
      </w:pPr>
    </w:p>
    <w:p w14:paraId="2A498F10" w14:textId="1BDBEF7B" w:rsidR="006939A0" w:rsidRPr="00EF7ED0" w:rsidRDefault="006939A0" w:rsidP="00E92BC6">
      <w:pPr>
        <w:pStyle w:val="NormalWeb"/>
        <w:spacing w:before="0" w:beforeAutospacing="0" w:after="0" w:afterAutospacing="0"/>
        <w:rPr>
          <w:rFonts w:ascii="Arial" w:hAnsi="Arial" w:cs="Arial"/>
        </w:rPr>
      </w:pPr>
      <w:r w:rsidRPr="00EF7ED0">
        <w:rPr>
          <w:rFonts w:ascii="Arial" w:hAnsi="Arial" w:cs="Arial"/>
          <w:b/>
          <w:sz w:val="20"/>
          <w:szCs w:val="20"/>
          <w:lang w:val="en-GB" w:bidi="en-GB"/>
        </w:rPr>
        <w:t>FURTHER INFORMATION:</w:t>
      </w:r>
      <w:r w:rsidRPr="00EF7ED0">
        <w:rPr>
          <w:rFonts w:ascii="Arial" w:hAnsi="Arial" w:cs="Arial"/>
          <w:b/>
          <w:sz w:val="20"/>
          <w:szCs w:val="20"/>
          <w:lang w:val="en-GB" w:bidi="en-GB"/>
        </w:rPr>
        <w:br/>
      </w:r>
      <w:r w:rsidRPr="00EF7ED0">
        <w:rPr>
          <w:rFonts w:ascii="Arial" w:hAnsi="Arial" w:cs="Arial"/>
          <w:sz w:val="20"/>
          <w:szCs w:val="20"/>
          <w:lang w:val="en-GB" w:bidi="en-GB"/>
        </w:rPr>
        <w:t xml:space="preserve">Peer Leth, CEO, Troldtekt A/S: +45 8747 8130 // </w:t>
      </w:r>
      <w:hyperlink r:id="rId9" w:history="1">
        <w:r w:rsidRPr="00EF7ED0">
          <w:rPr>
            <w:rStyle w:val="Hyperlink"/>
            <w:rFonts w:ascii="Arial" w:hAnsi="Arial" w:cs="Arial"/>
            <w:sz w:val="20"/>
            <w:szCs w:val="20"/>
            <w:lang w:val="en-GB" w:bidi="en-GB"/>
          </w:rPr>
          <w:t>ple@troldtekt.dk</w:t>
        </w:r>
      </w:hyperlink>
      <w:r w:rsidRPr="00EF7ED0">
        <w:rPr>
          <w:rFonts w:ascii="Arial" w:hAnsi="Arial" w:cs="Arial"/>
          <w:sz w:val="20"/>
          <w:szCs w:val="20"/>
          <w:lang w:val="en-GB" w:bidi="en-GB"/>
        </w:rPr>
        <w:t>   </w:t>
      </w:r>
      <w:r w:rsidRPr="00EF7ED0">
        <w:rPr>
          <w:rFonts w:ascii="Arial" w:hAnsi="Arial" w:cs="Arial"/>
          <w:sz w:val="20"/>
          <w:szCs w:val="20"/>
          <w:lang w:val="en-GB" w:bidi="en-GB"/>
        </w:rPr>
        <w:br/>
        <w:t xml:space="preserve">Tina Snedker Kristensen, Head of Marketing and Communications, Troldtekt A/S: +45 8747 8124 // </w:t>
      </w:r>
      <w:hyperlink r:id="rId10" w:history="1">
        <w:r w:rsidRPr="00EF7ED0">
          <w:rPr>
            <w:rStyle w:val="Hyperlink"/>
            <w:rFonts w:ascii="Arial" w:hAnsi="Arial" w:cs="Arial"/>
            <w:sz w:val="20"/>
            <w:szCs w:val="20"/>
            <w:lang w:val="en-GB" w:bidi="en-GB"/>
          </w:rPr>
          <w:t>tkr@troldtekt.dk</w:t>
        </w:r>
      </w:hyperlink>
      <w:r w:rsidRPr="00EF7ED0">
        <w:rPr>
          <w:rFonts w:ascii="Arial" w:hAnsi="Arial" w:cs="Arial"/>
          <w:sz w:val="20"/>
          <w:szCs w:val="20"/>
          <w:lang w:val="en-GB" w:bidi="en-GB"/>
        </w:rPr>
        <w:t xml:space="preserve"> </w:t>
      </w:r>
    </w:p>
    <w:sectPr w:rsidR="006939A0" w:rsidRPr="00EF7ED0" w:rsidSect="00EF7ED0">
      <w:headerReference w:type="default" r:id="rId11"/>
      <w:footerReference w:type="default" r:id="rId1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25CD5" w14:textId="77777777" w:rsidR="00D13509" w:rsidRDefault="00D13509" w:rsidP="00F8517F">
      <w:pPr>
        <w:spacing w:line="240" w:lineRule="auto"/>
      </w:pPr>
      <w:r>
        <w:separator/>
      </w:r>
    </w:p>
  </w:endnote>
  <w:endnote w:type="continuationSeparator" w:id="0">
    <w:p w14:paraId="1AB9096F" w14:textId="77777777" w:rsidR="00D13509" w:rsidRDefault="00D13509"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0F94" w14:textId="3E81D083" w:rsidR="000279EB" w:rsidRDefault="000279E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3D284" w14:textId="77777777" w:rsidR="00D13509" w:rsidRDefault="00D13509" w:rsidP="00F8517F">
      <w:pPr>
        <w:spacing w:line="240" w:lineRule="auto"/>
      </w:pPr>
      <w:r>
        <w:separator/>
      </w:r>
    </w:p>
  </w:footnote>
  <w:footnote w:type="continuationSeparator" w:id="0">
    <w:p w14:paraId="7EDED35D" w14:textId="77777777" w:rsidR="00D13509" w:rsidRDefault="00D13509"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BE4BD" w14:textId="4E0AA070"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DFA30ED"/>
    <w:multiLevelType w:val="multilevel"/>
    <w:tmpl w:val="6BA8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5D66A9"/>
    <w:multiLevelType w:val="hybridMultilevel"/>
    <w:tmpl w:val="6A48AD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892719A"/>
    <w:multiLevelType w:val="multilevel"/>
    <w:tmpl w:val="BF5A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6"/>
  </w:num>
  <w:num w:numId="6">
    <w:abstractNumId w:val="15"/>
  </w:num>
  <w:num w:numId="7">
    <w:abstractNumId w:val="12"/>
  </w:num>
  <w:num w:numId="8">
    <w:abstractNumId w:val="27"/>
  </w:num>
  <w:num w:numId="9">
    <w:abstractNumId w:val="24"/>
  </w:num>
  <w:num w:numId="10">
    <w:abstractNumId w:val="18"/>
  </w:num>
  <w:num w:numId="11">
    <w:abstractNumId w:val="25"/>
  </w:num>
  <w:num w:numId="12">
    <w:abstractNumId w:val="26"/>
  </w:num>
  <w:num w:numId="13">
    <w:abstractNumId w:val="34"/>
  </w:num>
  <w:num w:numId="14">
    <w:abstractNumId w:val="32"/>
  </w:num>
  <w:num w:numId="15">
    <w:abstractNumId w:val="7"/>
  </w:num>
  <w:num w:numId="16">
    <w:abstractNumId w:val="36"/>
  </w:num>
  <w:num w:numId="17">
    <w:abstractNumId w:val="4"/>
  </w:num>
  <w:num w:numId="18">
    <w:abstractNumId w:val="9"/>
  </w:num>
  <w:num w:numId="19">
    <w:abstractNumId w:val="11"/>
  </w:num>
  <w:num w:numId="20">
    <w:abstractNumId w:val="35"/>
  </w:num>
  <w:num w:numId="21">
    <w:abstractNumId w:val="30"/>
  </w:num>
  <w:num w:numId="22">
    <w:abstractNumId w:val="19"/>
  </w:num>
  <w:num w:numId="23">
    <w:abstractNumId w:val="37"/>
  </w:num>
  <w:num w:numId="24">
    <w:abstractNumId w:val="21"/>
  </w:num>
  <w:num w:numId="25">
    <w:abstractNumId w:val="28"/>
  </w:num>
  <w:num w:numId="26">
    <w:abstractNumId w:val="22"/>
  </w:num>
  <w:num w:numId="27">
    <w:abstractNumId w:val="23"/>
  </w:num>
  <w:num w:numId="28">
    <w:abstractNumId w:val="33"/>
  </w:num>
  <w:num w:numId="29">
    <w:abstractNumId w:val="1"/>
  </w:num>
  <w:num w:numId="30">
    <w:abstractNumId w:val="13"/>
  </w:num>
  <w:num w:numId="31">
    <w:abstractNumId w:val="29"/>
  </w:num>
  <w:num w:numId="32">
    <w:abstractNumId w:val="3"/>
  </w:num>
  <w:num w:numId="33">
    <w:abstractNumId w:val="2"/>
  </w:num>
  <w:num w:numId="34">
    <w:abstractNumId w:val="6"/>
  </w:num>
  <w:num w:numId="35">
    <w:abstractNumId w:val="38"/>
  </w:num>
  <w:num w:numId="36">
    <w:abstractNumId w:val="5"/>
  </w:num>
  <w:num w:numId="37">
    <w:abstractNumId w:val="31"/>
  </w:num>
  <w:num w:numId="38">
    <w:abstractNumId w:val="17"/>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7F"/>
    <w:rsid w:val="00001251"/>
    <w:rsid w:val="00002DE5"/>
    <w:rsid w:val="00013A84"/>
    <w:rsid w:val="0002410B"/>
    <w:rsid w:val="000279EB"/>
    <w:rsid w:val="00036B8C"/>
    <w:rsid w:val="000423DB"/>
    <w:rsid w:val="00046223"/>
    <w:rsid w:val="00054116"/>
    <w:rsid w:val="000551E0"/>
    <w:rsid w:val="0005728D"/>
    <w:rsid w:val="00061686"/>
    <w:rsid w:val="0006424D"/>
    <w:rsid w:val="000807FB"/>
    <w:rsid w:val="00087B59"/>
    <w:rsid w:val="0009799E"/>
    <w:rsid w:val="000C4B82"/>
    <w:rsid w:val="000E0624"/>
    <w:rsid w:val="000F0413"/>
    <w:rsid w:val="00102852"/>
    <w:rsid w:val="0011274A"/>
    <w:rsid w:val="00127DD3"/>
    <w:rsid w:val="00130900"/>
    <w:rsid w:val="00131A00"/>
    <w:rsid w:val="00137642"/>
    <w:rsid w:val="0014036A"/>
    <w:rsid w:val="00155A4F"/>
    <w:rsid w:val="00172272"/>
    <w:rsid w:val="0019280E"/>
    <w:rsid w:val="00194F57"/>
    <w:rsid w:val="001C783F"/>
    <w:rsid w:val="001D1FE7"/>
    <w:rsid w:val="001D60F4"/>
    <w:rsid w:val="001E74CC"/>
    <w:rsid w:val="001F4B0B"/>
    <w:rsid w:val="001F5152"/>
    <w:rsid w:val="001F6D2C"/>
    <w:rsid w:val="00206558"/>
    <w:rsid w:val="002135B9"/>
    <w:rsid w:val="00233AE6"/>
    <w:rsid w:val="0023728E"/>
    <w:rsid w:val="002556D3"/>
    <w:rsid w:val="00255F19"/>
    <w:rsid w:val="002606D7"/>
    <w:rsid w:val="002760E1"/>
    <w:rsid w:val="00276D7E"/>
    <w:rsid w:val="002A3D5F"/>
    <w:rsid w:val="002B56A8"/>
    <w:rsid w:val="002B5A19"/>
    <w:rsid w:val="002C0199"/>
    <w:rsid w:val="002C3D31"/>
    <w:rsid w:val="002D37D9"/>
    <w:rsid w:val="002D44BD"/>
    <w:rsid w:val="002E78FC"/>
    <w:rsid w:val="00331F06"/>
    <w:rsid w:val="0033305D"/>
    <w:rsid w:val="00335A8A"/>
    <w:rsid w:val="0034163C"/>
    <w:rsid w:val="00352E05"/>
    <w:rsid w:val="003722A7"/>
    <w:rsid w:val="003812E5"/>
    <w:rsid w:val="00381CEC"/>
    <w:rsid w:val="00384960"/>
    <w:rsid w:val="00397961"/>
    <w:rsid w:val="003A3B53"/>
    <w:rsid w:val="003C5F92"/>
    <w:rsid w:val="003D32D3"/>
    <w:rsid w:val="003E0186"/>
    <w:rsid w:val="00406BDB"/>
    <w:rsid w:val="00410FC1"/>
    <w:rsid w:val="00422E15"/>
    <w:rsid w:val="0042361D"/>
    <w:rsid w:val="00425470"/>
    <w:rsid w:val="00425F55"/>
    <w:rsid w:val="00452895"/>
    <w:rsid w:val="00471BF3"/>
    <w:rsid w:val="00495991"/>
    <w:rsid w:val="004B2998"/>
    <w:rsid w:val="004B5C3A"/>
    <w:rsid w:val="004C5F41"/>
    <w:rsid w:val="004E36F3"/>
    <w:rsid w:val="004E7180"/>
    <w:rsid w:val="004F00C0"/>
    <w:rsid w:val="004F01E4"/>
    <w:rsid w:val="004F38A9"/>
    <w:rsid w:val="004F4B5E"/>
    <w:rsid w:val="00516BA9"/>
    <w:rsid w:val="005251F0"/>
    <w:rsid w:val="00527D00"/>
    <w:rsid w:val="00531375"/>
    <w:rsid w:val="00562958"/>
    <w:rsid w:val="0056578A"/>
    <w:rsid w:val="00581DB3"/>
    <w:rsid w:val="00586E0C"/>
    <w:rsid w:val="005A3FF6"/>
    <w:rsid w:val="005E6972"/>
    <w:rsid w:val="005F52BB"/>
    <w:rsid w:val="005F6144"/>
    <w:rsid w:val="006137DC"/>
    <w:rsid w:val="00615C57"/>
    <w:rsid w:val="00626534"/>
    <w:rsid w:val="00633D48"/>
    <w:rsid w:val="006352A0"/>
    <w:rsid w:val="0064250F"/>
    <w:rsid w:val="006505CA"/>
    <w:rsid w:val="0067063C"/>
    <w:rsid w:val="0067066E"/>
    <w:rsid w:val="006772CD"/>
    <w:rsid w:val="006778B4"/>
    <w:rsid w:val="00681B9B"/>
    <w:rsid w:val="00684E37"/>
    <w:rsid w:val="006939A0"/>
    <w:rsid w:val="006A3CC0"/>
    <w:rsid w:val="006C0BA4"/>
    <w:rsid w:val="006C2582"/>
    <w:rsid w:val="006F2EA6"/>
    <w:rsid w:val="006F4343"/>
    <w:rsid w:val="007007C5"/>
    <w:rsid w:val="00701D1D"/>
    <w:rsid w:val="00704BA4"/>
    <w:rsid w:val="00710FE9"/>
    <w:rsid w:val="00715119"/>
    <w:rsid w:val="00717366"/>
    <w:rsid w:val="0075336E"/>
    <w:rsid w:val="00754402"/>
    <w:rsid w:val="0076517C"/>
    <w:rsid w:val="00783A44"/>
    <w:rsid w:val="00791AA2"/>
    <w:rsid w:val="00794E38"/>
    <w:rsid w:val="007956C7"/>
    <w:rsid w:val="00796225"/>
    <w:rsid w:val="007C3A73"/>
    <w:rsid w:val="007E1E76"/>
    <w:rsid w:val="007F3CE7"/>
    <w:rsid w:val="00800F99"/>
    <w:rsid w:val="00813C79"/>
    <w:rsid w:val="0081617B"/>
    <w:rsid w:val="00822ADC"/>
    <w:rsid w:val="008263CD"/>
    <w:rsid w:val="00831C18"/>
    <w:rsid w:val="008375A4"/>
    <w:rsid w:val="00841E57"/>
    <w:rsid w:val="00842644"/>
    <w:rsid w:val="008505BB"/>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4057"/>
    <w:rsid w:val="009071A9"/>
    <w:rsid w:val="00924AD1"/>
    <w:rsid w:val="00931E31"/>
    <w:rsid w:val="00936A3B"/>
    <w:rsid w:val="00945A07"/>
    <w:rsid w:val="00947AAB"/>
    <w:rsid w:val="009536C7"/>
    <w:rsid w:val="00967D0D"/>
    <w:rsid w:val="00976313"/>
    <w:rsid w:val="00980FD8"/>
    <w:rsid w:val="009A33E5"/>
    <w:rsid w:val="009A3518"/>
    <w:rsid w:val="009B48C2"/>
    <w:rsid w:val="009C267D"/>
    <w:rsid w:val="009C5312"/>
    <w:rsid w:val="009E1467"/>
    <w:rsid w:val="009E1665"/>
    <w:rsid w:val="00A074BF"/>
    <w:rsid w:val="00A20E0B"/>
    <w:rsid w:val="00A247D6"/>
    <w:rsid w:val="00A36E88"/>
    <w:rsid w:val="00A461AC"/>
    <w:rsid w:val="00A57636"/>
    <w:rsid w:val="00A82412"/>
    <w:rsid w:val="00A8615C"/>
    <w:rsid w:val="00A91EB9"/>
    <w:rsid w:val="00A92439"/>
    <w:rsid w:val="00AA1CCA"/>
    <w:rsid w:val="00AB120A"/>
    <w:rsid w:val="00AC21C2"/>
    <w:rsid w:val="00AD1A93"/>
    <w:rsid w:val="00B074E1"/>
    <w:rsid w:val="00B076D0"/>
    <w:rsid w:val="00B343BA"/>
    <w:rsid w:val="00B37FC5"/>
    <w:rsid w:val="00B54CB0"/>
    <w:rsid w:val="00B5756B"/>
    <w:rsid w:val="00B72C97"/>
    <w:rsid w:val="00B9167F"/>
    <w:rsid w:val="00BA04CC"/>
    <w:rsid w:val="00BA2559"/>
    <w:rsid w:val="00BA49A8"/>
    <w:rsid w:val="00BA642C"/>
    <w:rsid w:val="00BA672E"/>
    <w:rsid w:val="00BB39BA"/>
    <w:rsid w:val="00BC3FA5"/>
    <w:rsid w:val="00BC5ED5"/>
    <w:rsid w:val="00BC64B9"/>
    <w:rsid w:val="00BF547A"/>
    <w:rsid w:val="00BF64E1"/>
    <w:rsid w:val="00C1351E"/>
    <w:rsid w:val="00C151C2"/>
    <w:rsid w:val="00C40E4A"/>
    <w:rsid w:val="00C42C28"/>
    <w:rsid w:val="00C45F50"/>
    <w:rsid w:val="00C62328"/>
    <w:rsid w:val="00C8168F"/>
    <w:rsid w:val="00C9177A"/>
    <w:rsid w:val="00C92EBB"/>
    <w:rsid w:val="00C97479"/>
    <w:rsid w:val="00CA3BEF"/>
    <w:rsid w:val="00CA58B0"/>
    <w:rsid w:val="00CB4600"/>
    <w:rsid w:val="00CC7016"/>
    <w:rsid w:val="00CE3F8B"/>
    <w:rsid w:val="00CF762A"/>
    <w:rsid w:val="00D13509"/>
    <w:rsid w:val="00D2097C"/>
    <w:rsid w:val="00D30996"/>
    <w:rsid w:val="00D411C0"/>
    <w:rsid w:val="00D57C3D"/>
    <w:rsid w:val="00D62F79"/>
    <w:rsid w:val="00D741E4"/>
    <w:rsid w:val="00D760F1"/>
    <w:rsid w:val="00D77E9A"/>
    <w:rsid w:val="00D82291"/>
    <w:rsid w:val="00D82328"/>
    <w:rsid w:val="00D862A7"/>
    <w:rsid w:val="00D86D6E"/>
    <w:rsid w:val="00DA4596"/>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74911"/>
    <w:rsid w:val="00E8167D"/>
    <w:rsid w:val="00E91D67"/>
    <w:rsid w:val="00E92BC6"/>
    <w:rsid w:val="00EA3EA0"/>
    <w:rsid w:val="00EB07F4"/>
    <w:rsid w:val="00EB486A"/>
    <w:rsid w:val="00EB64C6"/>
    <w:rsid w:val="00EC0D26"/>
    <w:rsid w:val="00ED1FFF"/>
    <w:rsid w:val="00EE02C9"/>
    <w:rsid w:val="00EF7ED0"/>
    <w:rsid w:val="00F00151"/>
    <w:rsid w:val="00F24146"/>
    <w:rsid w:val="00F405AF"/>
    <w:rsid w:val="00F5061E"/>
    <w:rsid w:val="00F50A6D"/>
    <w:rsid w:val="00F67C5E"/>
    <w:rsid w:val="00F7055E"/>
    <w:rsid w:val="00F778E8"/>
    <w:rsid w:val="00F8069E"/>
    <w:rsid w:val="00F8517F"/>
    <w:rsid w:val="00F86940"/>
    <w:rsid w:val="00F87FAA"/>
    <w:rsid w:val="00F970B8"/>
    <w:rsid w:val="00FC7B94"/>
    <w:rsid w:val="00FD23C4"/>
    <w:rsid w:val="00FD28BF"/>
    <w:rsid w:val="00FD7284"/>
    <w:rsid w:val="00FE16E7"/>
    <w:rsid w:val="00FE48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paragraph" w:customStyle="1" w:styleId="underrubrik0">
    <w:name w:val="underrubrik"/>
    <w:basedOn w:val="Normal"/>
    <w:rsid w:val="006939A0"/>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15032398">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13218069">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rman-design-council.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kr@troldtekt.dk" TargetMode="External"/><Relationship Id="rId4" Type="http://schemas.openxmlformats.org/officeDocument/2006/relationships/settings" Target="settings.xml"/><Relationship Id="rId9" Type="http://schemas.openxmlformats.org/officeDocument/2006/relationships/hyperlink" Target="mailto:ple@troldtekt.dk"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C2C0A-E58C-4193-BBDE-AC3A0A66B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519</Words>
  <Characters>3167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11</cp:revision>
  <cp:lastPrinted>2016-10-10T12:41:00Z</cp:lastPrinted>
  <dcterms:created xsi:type="dcterms:W3CDTF">2016-09-20T09:50:00Z</dcterms:created>
  <dcterms:modified xsi:type="dcterms:W3CDTF">2016-10-26T08:41:00Z</dcterms:modified>
</cp:coreProperties>
</file>