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51B63" w14:textId="31FB1170" w:rsidR="00085D88" w:rsidRPr="00085D88" w:rsidRDefault="00085D88" w:rsidP="00B72631">
      <w:pPr>
        <w:pStyle w:val="Rubrik"/>
        <w:spacing w:line="240" w:lineRule="auto"/>
        <w:rPr>
          <w:rFonts w:ascii="Arial" w:hAnsi="Arial" w:cs="Arial"/>
          <w:sz w:val="22"/>
          <w:lang w:val="en-GB" w:bidi="en-GB"/>
        </w:rPr>
      </w:pPr>
      <w:r w:rsidRPr="00085D88">
        <w:rPr>
          <w:rFonts w:ascii="Arial" w:hAnsi="Arial" w:cs="Arial"/>
          <w:sz w:val="22"/>
          <w:lang w:val="en-GB" w:bidi="en-GB"/>
        </w:rPr>
        <w:t>Press release from Troldtekt A/S</w:t>
      </w:r>
    </w:p>
    <w:p w14:paraId="6E09FB59" w14:textId="77777777" w:rsidR="00085D88" w:rsidRDefault="00085D88" w:rsidP="00B72631">
      <w:pPr>
        <w:pStyle w:val="Rubrik"/>
        <w:spacing w:line="240" w:lineRule="auto"/>
        <w:rPr>
          <w:rFonts w:ascii="Arial" w:hAnsi="Arial" w:cs="Arial"/>
          <w:lang w:val="en-GB" w:bidi="en-GB"/>
        </w:rPr>
      </w:pPr>
    </w:p>
    <w:p w14:paraId="67EF4538" w14:textId="48B8A11F" w:rsidR="0056772F" w:rsidRPr="00085D88" w:rsidRDefault="001C6373" w:rsidP="00B72631">
      <w:pPr>
        <w:pStyle w:val="Rubrik"/>
        <w:spacing w:line="240" w:lineRule="auto"/>
        <w:rPr>
          <w:rFonts w:ascii="Arial" w:hAnsi="Arial" w:cs="Arial"/>
        </w:rPr>
      </w:pPr>
      <w:r w:rsidRPr="00085D88">
        <w:rPr>
          <w:rFonts w:ascii="Arial" w:hAnsi="Arial" w:cs="Arial"/>
          <w:lang w:val="en-GB" w:bidi="en-GB"/>
        </w:rPr>
        <w:t>Troldtekt inspires at Dutch Design Week</w:t>
      </w:r>
    </w:p>
    <w:p w14:paraId="54F28B49" w14:textId="77D645AF" w:rsidR="006E137B" w:rsidRPr="00085D88" w:rsidRDefault="006E137B" w:rsidP="006E137B">
      <w:pPr>
        <w:pStyle w:val="Underrubrik"/>
        <w:rPr>
          <w:rFonts w:ascii="Arial" w:hAnsi="Arial" w:cs="Arial"/>
        </w:rPr>
      </w:pPr>
    </w:p>
    <w:p w14:paraId="7A8D9FED" w14:textId="1304136E" w:rsidR="006E137B" w:rsidRPr="00085D88" w:rsidRDefault="006E137B" w:rsidP="006E137B">
      <w:pPr>
        <w:pStyle w:val="Underrubrik"/>
        <w:rPr>
          <w:rFonts w:ascii="Arial" w:hAnsi="Arial" w:cs="Arial"/>
        </w:rPr>
      </w:pPr>
      <w:r w:rsidRPr="00085D88">
        <w:rPr>
          <w:rFonts w:ascii="Arial" w:hAnsi="Arial" w:cs="Arial"/>
          <w:lang w:val="en-GB" w:bidi="en-GB"/>
        </w:rPr>
        <w:t>Europe’s biggest exhibition of materials for circular building is going on display at Dutch Design Week in Eindhoven (Netherlands). Here, up to 300,000 visitors will be able to see the Danish company Troldtekt’s acoustic panels, which are made from natural raw materials and are the obvious choice for sustainable construction.</w:t>
      </w:r>
    </w:p>
    <w:p w14:paraId="18805FBD" w14:textId="0FE5974D" w:rsidR="006E137B" w:rsidRPr="00085D88" w:rsidRDefault="006E137B" w:rsidP="006E137B">
      <w:pPr>
        <w:rPr>
          <w:rFonts w:ascii="Arial" w:hAnsi="Arial" w:cs="Arial"/>
        </w:rPr>
      </w:pPr>
    </w:p>
    <w:p w14:paraId="59956555" w14:textId="706084D9" w:rsidR="00D84DEE" w:rsidRPr="00085D88" w:rsidRDefault="00D84DEE" w:rsidP="00D84DEE">
      <w:pPr>
        <w:rPr>
          <w:rFonts w:ascii="Arial" w:hAnsi="Arial" w:cs="Arial"/>
          <w:szCs w:val="20"/>
          <w:shd w:val="clear" w:color="auto" w:fill="FFFFFF"/>
        </w:rPr>
      </w:pPr>
      <w:r w:rsidRPr="00085D88">
        <w:rPr>
          <w:rFonts w:ascii="Arial" w:hAnsi="Arial" w:cs="Arial"/>
          <w:szCs w:val="20"/>
          <w:shd w:val="clear" w:color="auto" w:fill="FFFFFF"/>
          <w:lang w:val="en-GB" w:bidi="en-GB"/>
        </w:rPr>
        <w:t>In 2018, the Reversible Experience Modules (REM) exhibition has been on tour to several European cities, including London, Brussels and Amsterdam. On 20-28 October, it’s the turn of Eindhoven in the Netherlands, where REM is part of northern Europe’s biggest design event – Dutch Design Week.</w:t>
      </w:r>
    </w:p>
    <w:p w14:paraId="248FB4DA" w14:textId="77777777" w:rsidR="00085D88" w:rsidRDefault="00085D88" w:rsidP="00D84DEE">
      <w:pPr>
        <w:rPr>
          <w:rFonts w:ascii="Arial" w:hAnsi="Arial" w:cs="Arial"/>
          <w:lang w:val="en-GB" w:bidi="en-GB"/>
        </w:rPr>
      </w:pPr>
    </w:p>
    <w:p w14:paraId="09A5C816" w14:textId="07D8D5D3" w:rsidR="00FE0D51" w:rsidRPr="00085D88" w:rsidRDefault="00E01DB4" w:rsidP="00D84DEE">
      <w:pPr>
        <w:rPr>
          <w:rFonts w:ascii="Arial" w:hAnsi="Arial" w:cs="Arial"/>
          <w:szCs w:val="20"/>
          <w:shd w:val="clear" w:color="auto" w:fill="FFFFFF"/>
        </w:rPr>
      </w:pPr>
      <w:r w:rsidRPr="00085D88">
        <w:rPr>
          <w:rFonts w:ascii="Arial" w:hAnsi="Arial" w:cs="Arial"/>
          <w:lang w:val="en-GB" w:bidi="en-GB"/>
        </w:rPr>
        <w:t>The purpose of the REM exhibition is to inspire people to go for circular design, where buildings can be dismantled so that materials can be reused without loss of value. The international Cradle to Cradle</w:t>
      </w:r>
      <w:r w:rsidR="00D84DEE" w:rsidRPr="00085D88">
        <w:rPr>
          <w:rFonts w:ascii="Arial" w:hAnsi="Arial" w:cs="Arial"/>
          <w:szCs w:val="20"/>
          <w:shd w:val="clear" w:color="auto" w:fill="FFFFFF"/>
          <w:lang w:val="en-GB" w:bidi="en-GB"/>
        </w:rPr>
        <w:t xml:space="preserve"> organisation EPEA has selected the materials to be included in the REM exhibition – and one of them is Troldtekt acoustic panels, which are made from natural wood and cement.</w:t>
      </w:r>
    </w:p>
    <w:p w14:paraId="01DF1E25" w14:textId="77777777" w:rsidR="00FE0D51" w:rsidRPr="00085D88" w:rsidRDefault="00FE0D51" w:rsidP="00D84DEE">
      <w:pPr>
        <w:rPr>
          <w:rFonts w:ascii="Arial" w:hAnsi="Arial" w:cs="Arial"/>
          <w:szCs w:val="20"/>
          <w:shd w:val="clear" w:color="auto" w:fill="FFFFFF"/>
        </w:rPr>
      </w:pPr>
    </w:p>
    <w:p w14:paraId="7A40A194" w14:textId="2AF6E112" w:rsidR="00FE0D51" w:rsidRPr="00085D88" w:rsidRDefault="00B72631" w:rsidP="00D84DEE">
      <w:pPr>
        <w:rPr>
          <w:rFonts w:ascii="Arial" w:hAnsi="Arial" w:cs="Arial"/>
          <w:b/>
          <w:szCs w:val="20"/>
          <w:shd w:val="clear" w:color="auto" w:fill="FFFFFF"/>
        </w:rPr>
      </w:pPr>
      <w:r w:rsidRPr="00085D88">
        <w:rPr>
          <w:rFonts w:ascii="Arial" w:hAnsi="Arial" w:cs="Arial"/>
          <w:b/>
          <w:szCs w:val="20"/>
          <w:shd w:val="clear" w:color="auto" w:fill="FFFFFF"/>
          <w:lang w:val="en-GB" w:bidi="en-GB"/>
        </w:rPr>
        <w:t>Need to spread the word to as many as possible</w:t>
      </w:r>
    </w:p>
    <w:p w14:paraId="2FAAAE90" w14:textId="3879CCE1" w:rsidR="00DC5A9C" w:rsidRPr="00085D88" w:rsidRDefault="00FE0D51" w:rsidP="00D84DEE">
      <w:pPr>
        <w:rPr>
          <w:rFonts w:ascii="Arial" w:hAnsi="Arial" w:cs="Arial"/>
          <w:szCs w:val="20"/>
          <w:shd w:val="clear" w:color="auto" w:fill="FFFFFF"/>
        </w:rPr>
      </w:pPr>
      <w:r w:rsidRPr="00085D88">
        <w:rPr>
          <w:rFonts w:ascii="Arial" w:hAnsi="Arial" w:cs="Arial"/>
          <w:szCs w:val="20"/>
          <w:shd w:val="clear" w:color="auto" w:fill="FFFFFF"/>
          <w:lang w:val="en-GB" w:bidi="en-GB"/>
        </w:rPr>
        <w:t xml:space="preserve">Troldtekt’s presence at the exhibition is fully in line with the company’s strategy which revolves around the Cradle to Cradle principles.   </w:t>
      </w:r>
    </w:p>
    <w:p w14:paraId="54DA1245" w14:textId="77777777" w:rsidR="00085D88" w:rsidRDefault="00085D88" w:rsidP="00D84DEE">
      <w:pPr>
        <w:rPr>
          <w:rFonts w:ascii="Arial" w:hAnsi="Arial" w:cs="Arial"/>
          <w:szCs w:val="20"/>
          <w:shd w:val="clear" w:color="auto" w:fill="FFFFFF"/>
          <w:lang w:val="en-GB" w:bidi="en-GB"/>
        </w:rPr>
      </w:pPr>
    </w:p>
    <w:p w14:paraId="75EA1CF1" w14:textId="3819E7B0" w:rsidR="006E137B" w:rsidRPr="00085D88" w:rsidRDefault="00DC5A9C" w:rsidP="00D84DEE">
      <w:pPr>
        <w:rPr>
          <w:rFonts w:ascii="Arial" w:hAnsi="Arial" w:cs="Arial"/>
          <w:szCs w:val="20"/>
          <w:shd w:val="clear" w:color="auto" w:fill="FFFFFF"/>
        </w:rPr>
      </w:pPr>
      <w:r w:rsidRPr="00085D88">
        <w:rPr>
          <w:rFonts w:ascii="Arial" w:hAnsi="Arial" w:cs="Arial"/>
          <w:szCs w:val="20"/>
          <w:shd w:val="clear" w:color="auto" w:fill="FFFFFF"/>
          <w:lang w:val="en-GB" w:bidi="en-GB"/>
        </w:rPr>
        <w:t xml:space="preserve">“I’m very proud that EPEA has chosen our product for the REM exhibition, and I’m delighted that REM is part of Dutch Design Week, where the exhibition will have a prominent position. If businesses and consumers really are going to embrace the circular economy, the idea of reusing resources must be spread to as many people as possible,” says Peer Leth, CEO at Troldtekt A/S.  </w:t>
      </w:r>
    </w:p>
    <w:p w14:paraId="6FCB2D20" w14:textId="77777777" w:rsidR="00085D88" w:rsidRDefault="00085D88" w:rsidP="00D84DEE">
      <w:pPr>
        <w:rPr>
          <w:rFonts w:ascii="Arial" w:hAnsi="Arial" w:cs="Arial"/>
          <w:szCs w:val="20"/>
          <w:lang w:val="en-GB" w:bidi="en-GB"/>
        </w:rPr>
      </w:pPr>
    </w:p>
    <w:p w14:paraId="6C42B84B" w14:textId="4CFBB7E8" w:rsidR="00DC5A9C" w:rsidRPr="00085D88" w:rsidRDefault="00DC5A9C" w:rsidP="00D84DEE">
      <w:pPr>
        <w:rPr>
          <w:rFonts w:ascii="Arial" w:hAnsi="Arial" w:cs="Arial"/>
          <w:szCs w:val="20"/>
        </w:rPr>
      </w:pPr>
      <w:r w:rsidRPr="00085D88">
        <w:rPr>
          <w:rFonts w:ascii="Arial" w:hAnsi="Arial" w:cs="Arial"/>
          <w:szCs w:val="20"/>
          <w:lang w:val="en-GB" w:bidi="en-GB"/>
        </w:rPr>
        <w:t xml:space="preserve">“At Troldtekt, we work with the circular economy because it is a worthwhile thing to do. Our investments in sustainable measures and documentation may not pay off in the short term, but I’m convinced that recycling and focusing on resource consumption will be a decisive competition parameter in many sectors within the near future,” he adds.  </w:t>
      </w:r>
    </w:p>
    <w:p w14:paraId="6CE4A25A" w14:textId="1A354D4F" w:rsidR="00DC5A9C" w:rsidRPr="00085D88" w:rsidRDefault="00DC5A9C" w:rsidP="00D84DEE">
      <w:pPr>
        <w:rPr>
          <w:rFonts w:ascii="Arial" w:hAnsi="Arial" w:cs="Arial"/>
          <w:szCs w:val="20"/>
        </w:rPr>
      </w:pPr>
    </w:p>
    <w:p w14:paraId="09E397DC" w14:textId="5D072B49" w:rsidR="00DC5A9C" w:rsidRPr="00085D88" w:rsidRDefault="00B72631" w:rsidP="00D84DEE">
      <w:pPr>
        <w:rPr>
          <w:rFonts w:ascii="Arial" w:hAnsi="Arial" w:cs="Arial"/>
          <w:b/>
          <w:szCs w:val="20"/>
        </w:rPr>
      </w:pPr>
      <w:r w:rsidRPr="00085D88">
        <w:rPr>
          <w:rFonts w:ascii="Arial" w:hAnsi="Arial" w:cs="Arial"/>
          <w:b/>
          <w:szCs w:val="20"/>
          <w:lang w:val="en-GB" w:bidi="en-GB"/>
        </w:rPr>
        <w:t>Scan products and see their ‘passport’</w:t>
      </w:r>
    </w:p>
    <w:p w14:paraId="723C466E" w14:textId="1F49EEFC" w:rsidR="006E137B" w:rsidRPr="00085D88" w:rsidRDefault="00BD3CB3" w:rsidP="00BD3CB3">
      <w:pPr>
        <w:rPr>
          <w:rFonts w:ascii="Arial" w:hAnsi="Arial" w:cs="Arial"/>
        </w:rPr>
      </w:pPr>
      <w:r w:rsidRPr="00085D88">
        <w:rPr>
          <w:rFonts w:ascii="Arial" w:hAnsi="Arial" w:cs="Arial"/>
          <w:shd w:val="clear" w:color="auto" w:fill="FFFFFF"/>
          <w:lang w:val="en-GB" w:bidi="en-GB"/>
        </w:rPr>
        <w:t>In Europe, construction accounts for approx. 40 per cent of material and energy consumption, and circular design aims to ensure that future generations have enough resources at their disposal.</w:t>
      </w:r>
      <w:r w:rsidR="00B72631" w:rsidRPr="00085D88">
        <w:rPr>
          <w:rFonts w:ascii="Arial" w:hAnsi="Arial" w:cs="Arial"/>
          <w:lang w:val="en-GB" w:bidi="en-GB"/>
        </w:rPr>
        <w:t xml:space="preserve"> </w:t>
      </w:r>
      <w:r w:rsidRPr="00085D88">
        <w:rPr>
          <w:rFonts w:ascii="Arial" w:hAnsi="Arial" w:cs="Arial"/>
          <w:shd w:val="clear" w:color="auto" w:fill="FFFFFF"/>
          <w:lang w:val="en-GB" w:bidi="en-GB"/>
        </w:rPr>
        <w:t xml:space="preserve">The REM exhibition springs from the Buildings As Materials initiative, the idea being that materials have their own ‘passport’ so that architects, contractors and other stakeholders can easily find data about a building’s circular potential. </w:t>
      </w:r>
      <w:r w:rsidR="00B72631" w:rsidRPr="00085D88">
        <w:rPr>
          <w:rFonts w:ascii="Arial" w:hAnsi="Arial" w:cs="Arial"/>
          <w:lang w:val="en-GB" w:bidi="en-GB"/>
        </w:rPr>
        <w:t xml:space="preserve">    </w:t>
      </w:r>
    </w:p>
    <w:p w14:paraId="49EC7737" w14:textId="77777777" w:rsidR="00085D88" w:rsidRDefault="00085D88" w:rsidP="00BD3CB3">
      <w:pPr>
        <w:rPr>
          <w:rFonts w:ascii="Arial" w:hAnsi="Arial" w:cs="Arial"/>
          <w:shd w:val="clear" w:color="auto" w:fill="FFFFFF"/>
          <w:lang w:val="en-GB" w:bidi="en-GB"/>
        </w:rPr>
      </w:pPr>
    </w:p>
    <w:p w14:paraId="56741CBC" w14:textId="6A689A18" w:rsidR="0056772F" w:rsidRPr="00085D88" w:rsidRDefault="00BD3CB3" w:rsidP="00BD3CB3">
      <w:pPr>
        <w:rPr>
          <w:rFonts w:ascii="Arial" w:hAnsi="Arial" w:cs="Arial"/>
          <w:shd w:val="clear" w:color="auto" w:fill="FFFFFF"/>
        </w:rPr>
      </w:pPr>
      <w:r w:rsidRPr="00085D88">
        <w:rPr>
          <w:rFonts w:ascii="Arial" w:hAnsi="Arial" w:cs="Arial"/>
          <w:shd w:val="clear" w:color="auto" w:fill="FFFFFF"/>
          <w:lang w:val="en-GB" w:bidi="en-GB"/>
        </w:rPr>
        <w:t>“At Troldtekt, we think that material passports will offer huge benefits. Significant resources can be saved if, in 40-50 years’ time, you can search a database to find out which materials have been used in a particular building, and see that the materials have not been adversely affected during their lifetime,” says Peer Leth.</w:t>
      </w:r>
    </w:p>
    <w:p w14:paraId="7ADB12EC" w14:textId="77777777" w:rsidR="00085D88" w:rsidRDefault="00085D88" w:rsidP="00BD3CB3">
      <w:pPr>
        <w:rPr>
          <w:rFonts w:ascii="Arial" w:hAnsi="Arial" w:cs="Arial"/>
          <w:shd w:val="clear" w:color="auto" w:fill="FFFFFF"/>
          <w:lang w:val="en-GB" w:bidi="en-GB"/>
        </w:rPr>
      </w:pPr>
    </w:p>
    <w:p w14:paraId="602C4B00" w14:textId="0FA6536C" w:rsidR="00B72631" w:rsidRPr="00085D88" w:rsidRDefault="00B72631" w:rsidP="00BD3CB3">
      <w:pPr>
        <w:rPr>
          <w:rFonts w:ascii="Arial" w:hAnsi="Arial" w:cs="Arial"/>
          <w:shd w:val="clear" w:color="auto" w:fill="FFFFFF"/>
        </w:rPr>
      </w:pPr>
      <w:r w:rsidRPr="00085D88">
        <w:rPr>
          <w:rFonts w:ascii="Arial" w:hAnsi="Arial" w:cs="Arial"/>
          <w:shd w:val="clear" w:color="auto" w:fill="FFFFFF"/>
          <w:lang w:val="en-GB" w:bidi="en-GB"/>
        </w:rPr>
        <w:t xml:space="preserve">During Dutch Design Week, visitors to the REM exhibition will be able to scan products with their mobile phones to see each product’s material passport.  </w:t>
      </w:r>
    </w:p>
    <w:p w14:paraId="2723EB2E" w14:textId="28021250" w:rsidR="00BD3CB3" w:rsidRPr="00085D88" w:rsidRDefault="00BD3CB3" w:rsidP="00BD3CB3">
      <w:pPr>
        <w:rPr>
          <w:rFonts w:ascii="Arial" w:hAnsi="Arial" w:cs="Arial"/>
        </w:rPr>
      </w:pPr>
    </w:p>
    <w:p w14:paraId="72854F4A" w14:textId="55197084" w:rsidR="00BD3CB3" w:rsidRPr="00085D88" w:rsidRDefault="00BD3CB3" w:rsidP="00BD3CB3">
      <w:pPr>
        <w:rPr>
          <w:rFonts w:ascii="Arial" w:hAnsi="Arial" w:cs="Arial"/>
          <w:i/>
          <w:szCs w:val="20"/>
          <w:shd w:val="clear" w:color="auto" w:fill="FFFFFF"/>
        </w:rPr>
      </w:pPr>
      <w:r w:rsidRPr="00085D88">
        <w:rPr>
          <w:rFonts w:ascii="Arial" w:hAnsi="Arial" w:cs="Arial"/>
          <w:i/>
          <w:szCs w:val="20"/>
          <w:shd w:val="clear" w:color="auto" w:fill="FFFFFF"/>
          <w:lang w:val="en-GB" w:bidi="en-GB"/>
        </w:rPr>
        <w:t>Dutch Design Week 2018 is being held on 20-28 October at 110 different venues in Eindhoven. The REM exhibition</w:t>
      </w:r>
      <w:r w:rsidR="00D01786">
        <w:rPr>
          <w:rFonts w:ascii="Arial" w:hAnsi="Arial" w:cs="Arial"/>
          <w:i/>
          <w:szCs w:val="20"/>
          <w:shd w:val="clear" w:color="auto" w:fill="FFFFFF"/>
          <w:lang w:val="en-GB" w:bidi="en-GB"/>
        </w:rPr>
        <w:t xml:space="preserve"> with stand number 3.06</w:t>
      </w:r>
      <w:bookmarkStart w:id="0" w:name="_GoBack"/>
      <w:bookmarkEnd w:id="0"/>
      <w:r w:rsidRPr="00085D88">
        <w:rPr>
          <w:rFonts w:ascii="Arial" w:hAnsi="Arial" w:cs="Arial"/>
          <w:i/>
          <w:szCs w:val="20"/>
          <w:shd w:val="clear" w:color="auto" w:fill="FFFFFF"/>
          <w:lang w:val="en-GB" w:bidi="en-GB"/>
        </w:rPr>
        <w:t xml:space="preserve"> can be found in the former factory buildings Klokgebouw</w:t>
      </w:r>
      <w:r w:rsidR="00964C04">
        <w:rPr>
          <w:rFonts w:ascii="Arial" w:hAnsi="Arial" w:cs="Arial"/>
          <w:i/>
          <w:szCs w:val="20"/>
          <w:shd w:val="clear" w:color="auto" w:fill="FFFFFF"/>
          <w:lang w:val="en-GB" w:bidi="en-GB"/>
        </w:rPr>
        <w:t xml:space="preserve"> (hall 3)</w:t>
      </w:r>
      <w:r w:rsidRPr="00085D88">
        <w:rPr>
          <w:rFonts w:ascii="Arial" w:hAnsi="Arial" w:cs="Arial"/>
          <w:i/>
          <w:szCs w:val="20"/>
          <w:shd w:val="clear" w:color="auto" w:fill="FFFFFF"/>
          <w:lang w:val="en-GB" w:bidi="en-GB"/>
        </w:rPr>
        <w:t>, which are now used as a space for creative events etc.</w:t>
      </w:r>
    </w:p>
    <w:p w14:paraId="69311104" w14:textId="1A66C276" w:rsidR="00B72631" w:rsidRPr="00085D88" w:rsidRDefault="00B72631" w:rsidP="00BD3CB3">
      <w:pPr>
        <w:rPr>
          <w:rFonts w:ascii="Arial" w:hAnsi="Arial" w:cs="Arial"/>
          <w:i/>
        </w:rPr>
      </w:pPr>
    </w:p>
    <w:p w14:paraId="733EF3F1" w14:textId="2EC7A047" w:rsidR="00B72631" w:rsidRPr="00085D88" w:rsidRDefault="00B72631" w:rsidP="00BD3CB3">
      <w:pPr>
        <w:rPr>
          <w:rFonts w:ascii="Arial" w:hAnsi="Arial" w:cs="Arial"/>
          <w:i/>
        </w:rPr>
      </w:pPr>
      <w:r w:rsidRPr="00085D88">
        <w:rPr>
          <w:rFonts w:ascii="Arial" w:hAnsi="Arial" w:cs="Arial"/>
          <w:i/>
          <w:lang w:val="en-GB" w:bidi="en-GB"/>
        </w:rPr>
        <w:t xml:space="preserve">Read more about REM </w:t>
      </w:r>
      <w:hyperlink r:id="rId8" w:history="1">
        <w:r w:rsidRPr="00085D88">
          <w:rPr>
            <w:rStyle w:val="Hyperlink"/>
            <w:rFonts w:ascii="Arial" w:hAnsi="Arial" w:cs="Arial"/>
            <w:i/>
            <w:lang w:val="en-GB" w:bidi="en-GB"/>
          </w:rPr>
          <w:t>here</w:t>
        </w:r>
      </w:hyperlink>
      <w:r w:rsidRPr="00085D88">
        <w:rPr>
          <w:rFonts w:ascii="Arial" w:hAnsi="Arial" w:cs="Arial"/>
          <w:lang w:val="en-GB" w:bidi="en-GB"/>
        </w:rPr>
        <w:t xml:space="preserve"> </w:t>
      </w:r>
      <w:r w:rsidRPr="00085D88">
        <w:rPr>
          <w:rFonts w:ascii="Arial" w:hAnsi="Arial" w:cs="Arial"/>
          <w:i/>
          <w:lang w:val="en-GB" w:bidi="en-GB"/>
        </w:rPr>
        <w:t>and about Dutch Design Week</w:t>
      </w:r>
      <w:r w:rsidRPr="00085D88">
        <w:rPr>
          <w:rFonts w:ascii="Arial" w:hAnsi="Arial" w:cs="Arial"/>
          <w:lang w:val="en-GB" w:bidi="en-GB"/>
        </w:rPr>
        <w:t xml:space="preserve"> </w:t>
      </w:r>
      <w:hyperlink r:id="rId9" w:history="1">
        <w:r w:rsidRPr="00085D88">
          <w:rPr>
            <w:rStyle w:val="Hyperlink"/>
            <w:rFonts w:ascii="Arial" w:hAnsi="Arial" w:cs="Arial"/>
            <w:i/>
            <w:lang w:val="en-GB" w:bidi="en-GB"/>
          </w:rPr>
          <w:t>here</w:t>
        </w:r>
      </w:hyperlink>
      <w:r w:rsidRPr="00085D88">
        <w:rPr>
          <w:rFonts w:ascii="Arial" w:hAnsi="Arial" w:cs="Arial"/>
          <w:i/>
          <w:lang w:val="en-GB" w:bidi="en-GB"/>
        </w:rPr>
        <w:t xml:space="preserve">. </w:t>
      </w:r>
    </w:p>
    <w:p w14:paraId="3B5C80DC" w14:textId="66C8532F" w:rsidR="00776E45" w:rsidRPr="00085D88" w:rsidRDefault="00776E45" w:rsidP="00BD3CB3">
      <w:pPr>
        <w:rPr>
          <w:rFonts w:ascii="Arial" w:hAnsi="Arial" w:cs="Arial"/>
          <w:i/>
        </w:rPr>
      </w:pPr>
    </w:p>
    <w:p w14:paraId="6491B71E" w14:textId="77777777" w:rsidR="008D65C0" w:rsidRDefault="008D65C0">
      <w:pPr>
        <w:spacing w:after="200" w:line="276" w:lineRule="auto"/>
        <w:rPr>
          <w:rStyle w:val="Strk"/>
          <w:rFonts w:ascii="Arial" w:eastAsia="Times New Roman" w:hAnsi="Arial" w:cs="Arial"/>
          <w:szCs w:val="20"/>
          <w:lang w:val="en-GB" w:eastAsia="da-DK" w:bidi="en-GB"/>
        </w:rPr>
      </w:pPr>
      <w:r>
        <w:rPr>
          <w:rStyle w:val="Strk"/>
          <w:rFonts w:ascii="Arial" w:hAnsi="Arial" w:cs="Arial"/>
          <w:szCs w:val="20"/>
          <w:lang w:val="en-GB" w:bidi="en-GB"/>
        </w:rPr>
        <w:br w:type="page"/>
      </w:r>
    </w:p>
    <w:p w14:paraId="3CC625FB" w14:textId="4A561C8A" w:rsidR="00776E45" w:rsidRPr="00085D88" w:rsidRDefault="00776E45" w:rsidP="00776E45">
      <w:pPr>
        <w:pStyle w:val="NormalWeb"/>
        <w:spacing w:before="0" w:beforeAutospacing="0" w:after="0" w:afterAutospacing="0"/>
        <w:rPr>
          <w:rStyle w:val="Strk"/>
          <w:rFonts w:ascii="Arial" w:hAnsi="Arial" w:cs="Arial"/>
          <w:sz w:val="20"/>
          <w:szCs w:val="20"/>
        </w:rPr>
      </w:pPr>
      <w:r w:rsidRPr="00085D88">
        <w:rPr>
          <w:rStyle w:val="Strk"/>
          <w:rFonts w:ascii="Arial" w:hAnsi="Arial" w:cs="Arial"/>
          <w:sz w:val="20"/>
          <w:szCs w:val="20"/>
          <w:lang w:val="en-GB" w:bidi="en-GB"/>
        </w:rPr>
        <w:lastRenderedPageBreak/>
        <w:t>FACTS ABOUT TROLDTEKT A/S:</w:t>
      </w:r>
    </w:p>
    <w:p w14:paraId="18ABD7D7" w14:textId="77777777" w:rsidR="00776E45" w:rsidRPr="00085D88" w:rsidRDefault="00776E45" w:rsidP="00776E45">
      <w:pPr>
        <w:pStyle w:val="NormalWeb"/>
        <w:spacing w:before="0" w:beforeAutospacing="0" w:after="0" w:afterAutospacing="0"/>
        <w:rPr>
          <w:rFonts w:ascii="Arial" w:hAnsi="Arial" w:cs="Arial"/>
          <w:sz w:val="20"/>
          <w:szCs w:val="20"/>
        </w:rPr>
      </w:pPr>
    </w:p>
    <w:p w14:paraId="13841BCA" w14:textId="77777777" w:rsidR="00776E45" w:rsidRPr="00085D88" w:rsidRDefault="00776E45" w:rsidP="00776E45">
      <w:pPr>
        <w:numPr>
          <w:ilvl w:val="0"/>
          <w:numId w:val="37"/>
        </w:numPr>
        <w:spacing w:line="240" w:lineRule="auto"/>
        <w:rPr>
          <w:rFonts w:ascii="Arial" w:hAnsi="Arial" w:cs="Arial"/>
          <w:szCs w:val="20"/>
        </w:rPr>
      </w:pPr>
      <w:r w:rsidRPr="00085D88">
        <w:rPr>
          <w:rFonts w:ascii="Arial" w:hAnsi="Arial" w:cs="Arial"/>
          <w:szCs w:val="20"/>
          <w:lang w:val="en-GB" w:bidi="en-GB"/>
        </w:rPr>
        <w:t xml:space="preserve">Troldtekt A/S is a leading developer and manufacturer of acoustic ceiling and wall solutions. </w:t>
      </w:r>
    </w:p>
    <w:p w14:paraId="4E2ACF33" w14:textId="77777777" w:rsidR="00776E45" w:rsidRPr="00085D88" w:rsidRDefault="00776E45" w:rsidP="00776E45">
      <w:pPr>
        <w:numPr>
          <w:ilvl w:val="0"/>
          <w:numId w:val="37"/>
        </w:numPr>
        <w:spacing w:line="240" w:lineRule="auto"/>
        <w:rPr>
          <w:rFonts w:ascii="Arial" w:hAnsi="Arial" w:cs="Arial"/>
          <w:szCs w:val="20"/>
        </w:rPr>
      </w:pPr>
      <w:r w:rsidRPr="00085D88">
        <w:rPr>
          <w:rFonts w:ascii="Arial" w:hAnsi="Arial" w:cs="Arial"/>
          <w:szCs w:val="20"/>
          <w:lang w:val="en-GB" w:bidi="en-GB"/>
        </w:rPr>
        <w:t xml:space="preserve">Since 1935, wood and cement have been the main natural raw materials in our production, which takes place in Denmark in modern facilities with a low environmental impact. </w:t>
      </w:r>
    </w:p>
    <w:p w14:paraId="6B116DE4" w14:textId="77777777" w:rsidR="00776E45" w:rsidRPr="00085D88" w:rsidRDefault="00776E45" w:rsidP="00776E45">
      <w:pPr>
        <w:numPr>
          <w:ilvl w:val="0"/>
          <w:numId w:val="37"/>
        </w:numPr>
        <w:spacing w:line="240" w:lineRule="auto"/>
        <w:rPr>
          <w:rFonts w:ascii="Arial" w:hAnsi="Arial" w:cs="Arial"/>
          <w:szCs w:val="20"/>
        </w:rPr>
      </w:pPr>
      <w:r w:rsidRPr="00085D88">
        <w:rPr>
          <w:rFonts w:ascii="Arial" w:hAnsi="Arial" w:cs="Arial"/>
          <w:szCs w:val="20"/>
          <w:lang w:val="en-GB" w:bidi="en-GB"/>
        </w:rPr>
        <w:t xml:space="preserve">Troldtekt’s business strategy is founded on the Cradle to Cradle design concept, which plays a key role in safeguarding environmental benefits towards 2022. </w:t>
      </w:r>
    </w:p>
    <w:p w14:paraId="16B1B6C5" w14:textId="77777777" w:rsidR="00776E45" w:rsidRPr="00085D88" w:rsidRDefault="00776E45" w:rsidP="00776E45">
      <w:pPr>
        <w:numPr>
          <w:ilvl w:val="0"/>
          <w:numId w:val="37"/>
        </w:numPr>
        <w:spacing w:line="240" w:lineRule="auto"/>
        <w:rPr>
          <w:rFonts w:ascii="Arial" w:hAnsi="Arial" w:cs="Arial"/>
          <w:szCs w:val="20"/>
        </w:rPr>
      </w:pPr>
      <w:r w:rsidRPr="00085D88">
        <w:rPr>
          <w:rFonts w:ascii="Arial" w:hAnsi="Arial" w:cs="Arial"/>
          <w:szCs w:val="20"/>
          <w:lang w:val="en-GB" w:bidi="en-GB"/>
        </w:rPr>
        <w:t xml:space="preserve">The entire range of Troldtekt acoustic panels, both in natural and in standard paint colours, is Cradle to Cradle-certified in the silver category. </w:t>
      </w:r>
    </w:p>
    <w:p w14:paraId="3ABD6F9F" w14:textId="77777777" w:rsidR="00776E45" w:rsidRPr="00085D88" w:rsidRDefault="00776E45" w:rsidP="00776E45">
      <w:pPr>
        <w:pStyle w:val="NormalWeb"/>
        <w:spacing w:before="0" w:beforeAutospacing="0" w:after="0" w:afterAutospacing="0"/>
        <w:rPr>
          <w:rStyle w:val="Strk"/>
          <w:rFonts w:ascii="Arial" w:hAnsi="Arial" w:cs="Arial"/>
          <w:sz w:val="20"/>
          <w:szCs w:val="20"/>
        </w:rPr>
      </w:pPr>
    </w:p>
    <w:p w14:paraId="106FE841" w14:textId="77777777" w:rsidR="00776E45" w:rsidRPr="00085D88" w:rsidRDefault="00776E45" w:rsidP="00776E45">
      <w:pPr>
        <w:pStyle w:val="NormalWeb"/>
        <w:spacing w:before="0" w:beforeAutospacing="0" w:after="0" w:afterAutospacing="0"/>
        <w:rPr>
          <w:rStyle w:val="Strk"/>
          <w:rFonts w:ascii="Arial" w:hAnsi="Arial" w:cs="Arial"/>
          <w:sz w:val="20"/>
          <w:szCs w:val="20"/>
        </w:rPr>
      </w:pPr>
    </w:p>
    <w:p w14:paraId="302DAFA6" w14:textId="77777777" w:rsidR="00776E45" w:rsidRPr="00085D88" w:rsidRDefault="00776E45" w:rsidP="00776E45">
      <w:pPr>
        <w:pStyle w:val="NormalWeb"/>
        <w:spacing w:before="0" w:beforeAutospacing="0" w:after="0" w:afterAutospacing="0"/>
        <w:rPr>
          <w:rFonts w:ascii="Arial" w:hAnsi="Arial" w:cs="Arial"/>
          <w:sz w:val="20"/>
          <w:szCs w:val="20"/>
        </w:rPr>
      </w:pPr>
      <w:r w:rsidRPr="00085D88">
        <w:rPr>
          <w:rStyle w:val="Strk"/>
          <w:rFonts w:ascii="Arial" w:hAnsi="Arial" w:cs="Arial"/>
          <w:sz w:val="20"/>
          <w:szCs w:val="20"/>
          <w:lang w:val="en-GB" w:bidi="en-GB"/>
        </w:rPr>
        <w:t>FURTHER INFORMATION:</w:t>
      </w:r>
      <w:r w:rsidRPr="00085D88">
        <w:rPr>
          <w:rStyle w:val="Strk"/>
          <w:rFonts w:ascii="Arial" w:hAnsi="Arial" w:cs="Arial"/>
          <w:sz w:val="20"/>
          <w:szCs w:val="20"/>
          <w:lang w:val="en-GB" w:bidi="en-GB"/>
        </w:rPr>
        <w:br/>
      </w:r>
      <w:r w:rsidRPr="00085D88">
        <w:rPr>
          <w:rFonts w:ascii="Arial" w:hAnsi="Arial" w:cs="Arial"/>
          <w:sz w:val="20"/>
          <w:szCs w:val="20"/>
          <w:lang w:val="en-GB" w:bidi="en-GB"/>
        </w:rPr>
        <w:t xml:space="preserve">Peer Leth, CEO, Troldtekt A/S: +45 8747 8130 // </w:t>
      </w:r>
      <w:hyperlink r:id="rId10" w:history="1">
        <w:r w:rsidRPr="00085D88">
          <w:rPr>
            <w:rStyle w:val="Hyperlink"/>
            <w:rFonts w:ascii="Arial" w:hAnsi="Arial" w:cs="Arial"/>
            <w:sz w:val="20"/>
            <w:szCs w:val="20"/>
            <w:lang w:val="en-GB" w:bidi="en-GB"/>
          </w:rPr>
          <w:t>ple@troldtekt.dk</w:t>
        </w:r>
      </w:hyperlink>
      <w:r w:rsidRPr="00085D88">
        <w:rPr>
          <w:rFonts w:ascii="Arial" w:hAnsi="Arial" w:cs="Arial"/>
          <w:sz w:val="20"/>
          <w:szCs w:val="20"/>
          <w:lang w:val="en-GB" w:bidi="en-GB"/>
        </w:rPr>
        <w:t xml:space="preserve">       </w:t>
      </w:r>
      <w:r w:rsidRPr="00085D88">
        <w:rPr>
          <w:rFonts w:ascii="Arial" w:hAnsi="Arial" w:cs="Arial"/>
          <w:sz w:val="20"/>
          <w:szCs w:val="20"/>
          <w:lang w:val="en-GB" w:bidi="en-GB"/>
        </w:rPr>
        <w:br/>
        <w:t xml:space="preserve">Tina Snedker Kristensen, Head of Marketing and Communications, Troldtekt A/S: +45 8747 8124 // </w:t>
      </w:r>
      <w:hyperlink r:id="rId11" w:history="1">
        <w:r w:rsidRPr="00085D88">
          <w:rPr>
            <w:rStyle w:val="Hyperlink"/>
            <w:rFonts w:ascii="Arial" w:hAnsi="Arial" w:cs="Arial"/>
            <w:sz w:val="20"/>
            <w:szCs w:val="20"/>
            <w:lang w:val="en-GB" w:bidi="en-GB"/>
          </w:rPr>
          <w:t>tkr@troldtekt.dk</w:t>
        </w:r>
      </w:hyperlink>
      <w:r w:rsidRPr="00085D88">
        <w:rPr>
          <w:rFonts w:ascii="Arial" w:hAnsi="Arial" w:cs="Arial"/>
          <w:sz w:val="20"/>
          <w:szCs w:val="20"/>
          <w:lang w:val="en-GB" w:bidi="en-GB"/>
        </w:rPr>
        <w:t xml:space="preserve">   </w:t>
      </w:r>
    </w:p>
    <w:p w14:paraId="63B84952" w14:textId="77777777" w:rsidR="00776E45" w:rsidRPr="00085D88" w:rsidRDefault="00776E45" w:rsidP="00776E45">
      <w:pPr>
        <w:rPr>
          <w:rFonts w:ascii="Arial" w:hAnsi="Arial" w:cs="Arial"/>
          <w:i/>
        </w:rPr>
      </w:pPr>
    </w:p>
    <w:p w14:paraId="2E2C150E" w14:textId="77777777" w:rsidR="00776E45" w:rsidRPr="00085D88" w:rsidRDefault="00776E45" w:rsidP="00BD3CB3">
      <w:pPr>
        <w:rPr>
          <w:rFonts w:ascii="Arial" w:hAnsi="Arial" w:cs="Arial"/>
        </w:rPr>
      </w:pPr>
    </w:p>
    <w:sectPr w:rsidR="00776E45" w:rsidRPr="00085D88" w:rsidSect="00085D88">
      <w:headerReference w:type="default" r:id="rId12"/>
      <w:footerReference w:type="default" r:id="rId13"/>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71567" w14:textId="77777777" w:rsidR="003F74EA" w:rsidRDefault="003F74EA" w:rsidP="00F8517F">
      <w:pPr>
        <w:spacing w:line="240" w:lineRule="auto"/>
      </w:pPr>
      <w:r>
        <w:separator/>
      </w:r>
    </w:p>
  </w:endnote>
  <w:endnote w:type="continuationSeparator" w:id="0">
    <w:p w14:paraId="758B6F0E" w14:textId="77777777" w:rsidR="003F74EA" w:rsidRDefault="003F74EA"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78BA2254" w:rsidR="0051473F" w:rsidRDefault="005147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6E234" w14:textId="77777777" w:rsidR="003F74EA" w:rsidRDefault="003F74EA" w:rsidP="00F8517F">
      <w:pPr>
        <w:spacing w:line="240" w:lineRule="auto"/>
      </w:pPr>
      <w:r>
        <w:separator/>
      </w:r>
    </w:p>
  </w:footnote>
  <w:footnote w:type="continuationSeparator" w:id="0">
    <w:p w14:paraId="6D7EACDD" w14:textId="77777777" w:rsidR="003F74EA" w:rsidRDefault="003F74EA"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51BBC339" w:rsidR="0051473F" w:rsidRPr="00187C71" w:rsidRDefault="0051473F"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8"/>
  </w:num>
  <w:num w:numId="16">
    <w:abstractNumId w:val="34"/>
  </w:num>
  <w:num w:numId="17">
    <w:abstractNumId w:val="5"/>
  </w:num>
  <w:num w:numId="18">
    <w:abstractNumId w:val="10"/>
  </w:num>
  <w:num w:numId="19">
    <w:abstractNumId w:val="12"/>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4"/>
  </w:num>
  <w:num w:numId="31">
    <w:abstractNumId w:val="28"/>
  </w:num>
  <w:num w:numId="32">
    <w:abstractNumId w:val="4"/>
  </w:num>
  <w:num w:numId="33">
    <w:abstractNumId w:val="2"/>
  </w:num>
  <w:num w:numId="34">
    <w:abstractNumId w:val="7"/>
  </w:num>
  <w:num w:numId="35">
    <w:abstractNumId w:val="36"/>
  </w:num>
  <w:num w:numId="36">
    <w:abstractNumId w:val="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64AF4"/>
    <w:rsid w:val="000807FB"/>
    <w:rsid w:val="00085D88"/>
    <w:rsid w:val="00087B59"/>
    <w:rsid w:val="0009799E"/>
    <w:rsid w:val="000C4B82"/>
    <w:rsid w:val="000C5518"/>
    <w:rsid w:val="000E0624"/>
    <w:rsid w:val="000F0413"/>
    <w:rsid w:val="000F3451"/>
    <w:rsid w:val="00102852"/>
    <w:rsid w:val="0011274A"/>
    <w:rsid w:val="00127DD3"/>
    <w:rsid w:val="00130900"/>
    <w:rsid w:val="00131A00"/>
    <w:rsid w:val="00137642"/>
    <w:rsid w:val="0014036A"/>
    <w:rsid w:val="00155A4F"/>
    <w:rsid w:val="00172272"/>
    <w:rsid w:val="001907E8"/>
    <w:rsid w:val="00192561"/>
    <w:rsid w:val="0019280E"/>
    <w:rsid w:val="00194F57"/>
    <w:rsid w:val="001C6373"/>
    <w:rsid w:val="001C783F"/>
    <w:rsid w:val="001D1FE7"/>
    <w:rsid w:val="001D60F4"/>
    <w:rsid w:val="001E74CC"/>
    <w:rsid w:val="001E79B5"/>
    <w:rsid w:val="001F4B0B"/>
    <w:rsid w:val="001F5152"/>
    <w:rsid w:val="001F6D2C"/>
    <w:rsid w:val="00206558"/>
    <w:rsid w:val="002135B9"/>
    <w:rsid w:val="00233AE6"/>
    <w:rsid w:val="0023728E"/>
    <w:rsid w:val="002556D3"/>
    <w:rsid w:val="002606D7"/>
    <w:rsid w:val="002760E1"/>
    <w:rsid w:val="00276D7E"/>
    <w:rsid w:val="002A3D5F"/>
    <w:rsid w:val="002B56A8"/>
    <w:rsid w:val="002B5A19"/>
    <w:rsid w:val="002C0199"/>
    <w:rsid w:val="002C3D31"/>
    <w:rsid w:val="002D37D9"/>
    <w:rsid w:val="002D44BD"/>
    <w:rsid w:val="002E78FC"/>
    <w:rsid w:val="00300144"/>
    <w:rsid w:val="00312CD4"/>
    <w:rsid w:val="00331F06"/>
    <w:rsid w:val="00335A8A"/>
    <w:rsid w:val="0034163C"/>
    <w:rsid w:val="00352E05"/>
    <w:rsid w:val="003722A7"/>
    <w:rsid w:val="003812E5"/>
    <w:rsid w:val="00381CEC"/>
    <w:rsid w:val="00384960"/>
    <w:rsid w:val="00397961"/>
    <w:rsid w:val="003A3B53"/>
    <w:rsid w:val="003C5F92"/>
    <w:rsid w:val="003D32D3"/>
    <w:rsid w:val="003E0186"/>
    <w:rsid w:val="003E52E9"/>
    <w:rsid w:val="003F74EA"/>
    <w:rsid w:val="00406BDB"/>
    <w:rsid w:val="00410FC1"/>
    <w:rsid w:val="00422E15"/>
    <w:rsid w:val="0042361D"/>
    <w:rsid w:val="00425470"/>
    <w:rsid w:val="00425F55"/>
    <w:rsid w:val="00452895"/>
    <w:rsid w:val="00471BF3"/>
    <w:rsid w:val="004863E4"/>
    <w:rsid w:val="00495991"/>
    <w:rsid w:val="00497A50"/>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6772F"/>
    <w:rsid w:val="00581DB3"/>
    <w:rsid w:val="00586E0C"/>
    <w:rsid w:val="00591890"/>
    <w:rsid w:val="005A3FF6"/>
    <w:rsid w:val="005E6972"/>
    <w:rsid w:val="005F52BB"/>
    <w:rsid w:val="005F6144"/>
    <w:rsid w:val="00611597"/>
    <w:rsid w:val="006137DC"/>
    <w:rsid w:val="00615C57"/>
    <w:rsid w:val="00626534"/>
    <w:rsid w:val="00633D48"/>
    <w:rsid w:val="006352A0"/>
    <w:rsid w:val="006505CA"/>
    <w:rsid w:val="0067063C"/>
    <w:rsid w:val="0067066E"/>
    <w:rsid w:val="006741BD"/>
    <w:rsid w:val="006772CD"/>
    <w:rsid w:val="006778B4"/>
    <w:rsid w:val="00681B9B"/>
    <w:rsid w:val="00684E37"/>
    <w:rsid w:val="006A3CC0"/>
    <w:rsid w:val="006C0BA4"/>
    <w:rsid w:val="006C2582"/>
    <w:rsid w:val="006E137B"/>
    <w:rsid w:val="006F2EA6"/>
    <w:rsid w:val="006F4343"/>
    <w:rsid w:val="007007C5"/>
    <w:rsid w:val="00701D1D"/>
    <w:rsid w:val="00704BA4"/>
    <w:rsid w:val="00704DF6"/>
    <w:rsid w:val="00710FE9"/>
    <w:rsid w:val="00715119"/>
    <w:rsid w:val="00717366"/>
    <w:rsid w:val="0075336E"/>
    <w:rsid w:val="00754402"/>
    <w:rsid w:val="0076517C"/>
    <w:rsid w:val="00776E45"/>
    <w:rsid w:val="00783A44"/>
    <w:rsid w:val="00791AA2"/>
    <w:rsid w:val="00794E38"/>
    <w:rsid w:val="007956C7"/>
    <w:rsid w:val="00796225"/>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505BB"/>
    <w:rsid w:val="00873D50"/>
    <w:rsid w:val="0088066B"/>
    <w:rsid w:val="00882260"/>
    <w:rsid w:val="008A0E9B"/>
    <w:rsid w:val="008B6DDB"/>
    <w:rsid w:val="008C2CEB"/>
    <w:rsid w:val="008C44BF"/>
    <w:rsid w:val="008C6E08"/>
    <w:rsid w:val="008D04C1"/>
    <w:rsid w:val="008D1F6A"/>
    <w:rsid w:val="008D6540"/>
    <w:rsid w:val="008D65C0"/>
    <w:rsid w:val="008D6DFC"/>
    <w:rsid w:val="008F3DAF"/>
    <w:rsid w:val="008F66D4"/>
    <w:rsid w:val="008F7B56"/>
    <w:rsid w:val="009071A9"/>
    <w:rsid w:val="00907C8E"/>
    <w:rsid w:val="00924AD1"/>
    <w:rsid w:val="00931E31"/>
    <w:rsid w:val="00936A3B"/>
    <w:rsid w:val="00945A07"/>
    <w:rsid w:val="00947AAB"/>
    <w:rsid w:val="009536C7"/>
    <w:rsid w:val="0096147B"/>
    <w:rsid w:val="00964C04"/>
    <w:rsid w:val="00967D0D"/>
    <w:rsid w:val="00976313"/>
    <w:rsid w:val="00980FD8"/>
    <w:rsid w:val="009A33E5"/>
    <w:rsid w:val="009A3518"/>
    <w:rsid w:val="009B48C2"/>
    <w:rsid w:val="009C267D"/>
    <w:rsid w:val="009C5312"/>
    <w:rsid w:val="009D7A45"/>
    <w:rsid w:val="009E1467"/>
    <w:rsid w:val="009E1665"/>
    <w:rsid w:val="009E51F7"/>
    <w:rsid w:val="00A074BF"/>
    <w:rsid w:val="00A20E0B"/>
    <w:rsid w:val="00A30140"/>
    <w:rsid w:val="00A36E88"/>
    <w:rsid w:val="00A461AC"/>
    <w:rsid w:val="00A57636"/>
    <w:rsid w:val="00A82412"/>
    <w:rsid w:val="00A8615C"/>
    <w:rsid w:val="00A91EB9"/>
    <w:rsid w:val="00A92439"/>
    <w:rsid w:val="00AA1CCA"/>
    <w:rsid w:val="00AA520A"/>
    <w:rsid w:val="00AA6776"/>
    <w:rsid w:val="00AB120A"/>
    <w:rsid w:val="00AC21C2"/>
    <w:rsid w:val="00AD1A93"/>
    <w:rsid w:val="00B076D0"/>
    <w:rsid w:val="00B343BA"/>
    <w:rsid w:val="00B37FC5"/>
    <w:rsid w:val="00B5756B"/>
    <w:rsid w:val="00B72631"/>
    <w:rsid w:val="00B72C97"/>
    <w:rsid w:val="00B9167F"/>
    <w:rsid w:val="00BA04CC"/>
    <w:rsid w:val="00BA2559"/>
    <w:rsid w:val="00BA49A8"/>
    <w:rsid w:val="00BA642C"/>
    <w:rsid w:val="00BA672E"/>
    <w:rsid w:val="00BB39BA"/>
    <w:rsid w:val="00BC3FA5"/>
    <w:rsid w:val="00BC5ED5"/>
    <w:rsid w:val="00BC64B9"/>
    <w:rsid w:val="00BD3CB3"/>
    <w:rsid w:val="00BE333F"/>
    <w:rsid w:val="00BF64E1"/>
    <w:rsid w:val="00C01B28"/>
    <w:rsid w:val="00C1351E"/>
    <w:rsid w:val="00C151C2"/>
    <w:rsid w:val="00C40E4A"/>
    <w:rsid w:val="00C42C28"/>
    <w:rsid w:val="00C45F50"/>
    <w:rsid w:val="00C62328"/>
    <w:rsid w:val="00C8168F"/>
    <w:rsid w:val="00C9177A"/>
    <w:rsid w:val="00C92EBB"/>
    <w:rsid w:val="00C97479"/>
    <w:rsid w:val="00CA3BEF"/>
    <w:rsid w:val="00CA58B0"/>
    <w:rsid w:val="00CC7016"/>
    <w:rsid w:val="00CE3F8B"/>
    <w:rsid w:val="00CF762A"/>
    <w:rsid w:val="00D01786"/>
    <w:rsid w:val="00D16C45"/>
    <w:rsid w:val="00D2097C"/>
    <w:rsid w:val="00D30996"/>
    <w:rsid w:val="00D411C0"/>
    <w:rsid w:val="00D62F79"/>
    <w:rsid w:val="00D741E4"/>
    <w:rsid w:val="00D760F1"/>
    <w:rsid w:val="00D77E9A"/>
    <w:rsid w:val="00D82291"/>
    <w:rsid w:val="00D82328"/>
    <w:rsid w:val="00D84DEE"/>
    <w:rsid w:val="00D862A7"/>
    <w:rsid w:val="00D86D6E"/>
    <w:rsid w:val="00DA4596"/>
    <w:rsid w:val="00DC5A9C"/>
    <w:rsid w:val="00DD138F"/>
    <w:rsid w:val="00DE025B"/>
    <w:rsid w:val="00DE1016"/>
    <w:rsid w:val="00DE16F6"/>
    <w:rsid w:val="00DE443E"/>
    <w:rsid w:val="00DF106B"/>
    <w:rsid w:val="00DF2B10"/>
    <w:rsid w:val="00DF6F11"/>
    <w:rsid w:val="00E01DB4"/>
    <w:rsid w:val="00E114F1"/>
    <w:rsid w:val="00E15C0A"/>
    <w:rsid w:val="00E17991"/>
    <w:rsid w:val="00E40D17"/>
    <w:rsid w:val="00E411AB"/>
    <w:rsid w:val="00E4479F"/>
    <w:rsid w:val="00E54148"/>
    <w:rsid w:val="00E564B9"/>
    <w:rsid w:val="00E57B9E"/>
    <w:rsid w:val="00E57CB5"/>
    <w:rsid w:val="00E620DD"/>
    <w:rsid w:val="00E74911"/>
    <w:rsid w:val="00E8167D"/>
    <w:rsid w:val="00E91D67"/>
    <w:rsid w:val="00EA3EA0"/>
    <w:rsid w:val="00EB07F4"/>
    <w:rsid w:val="00EB486A"/>
    <w:rsid w:val="00EB64C6"/>
    <w:rsid w:val="00EC0D26"/>
    <w:rsid w:val="00ED1FFF"/>
    <w:rsid w:val="00EE02C9"/>
    <w:rsid w:val="00F00151"/>
    <w:rsid w:val="00F24146"/>
    <w:rsid w:val="00F405AF"/>
    <w:rsid w:val="00F4103B"/>
    <w:rsid w:val="00F45DBD"/>
    <w:rsid w:val="00F5061E"/>
    <w:rsid w:val="00F50A6D"/>
    <w:rsid w:val="00F67C5E"/>
    <w:rsid w:val="00F7055E"/>
    <w:rsid w:val="00F75B4B"/>
    <w:rsid w:val="00F778E8"/>
    <w:rsid w:val="00F8517F"/>
    <w:rsid w:val="00F86940"/>
    <w:rsid w:val="00F970B8"/>
    <w:rsid w:val="00FC7B94"/>
    <w:rsid w:val="00FD23C4"/>
    <w:rsid w:val="00FD28BF"/>
    <w:rsid w:val="00FD7284"/>
    <w:rsid w:val="00FE0D51"/>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9E7FA"/>
  <w15:docId w15:val="{8C0EA4CE-161F-48DF-B762-8D7403B8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ea.nl/re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kr@troldtekt.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le@troldtekt.dk" TargetMode="External"/><Relationship Id="rId4" Type="http://schemas.openxmlformats.org/officeDocument/2006/relationships/settings" Target="settings.xml"/><Relationship Id="rId9" Type="http://schemas.openxmlformats.org/officeDocument/2006/relationships/hyperlink" Target="https://www.ddw.nl/"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DE4D4-C5B4-4A71-83E1-A79550933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598</Words>
  <Characters>3654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5</cp:revision>
  <cp:lastPrinted>2014-05-23T09:48:00Z</cp:lastPrinted>
  <dcterms:created xsi:type="dcterms:W3CDTF">2018-10-10T11:24:00Z</dcterms:created>
  <dcterms:modified xsi:type="dcterms:W3CDTF">2018-10-18T06:27:00Z</dcterms:modified>
</cp:coreProperties>
</file>