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5C6C3" w14:textId="77777777" w:rsidR="0053392C" w:rsidRPr="009E782B" w:rsidRDefault="0053392C" w:rsidP="0053392C">
      <w:pPr>
        <w:pStyle w:val="Rubrik"/>
        <w:spacing w:line="276" w:lineRule="auto"/>
        <w:rPr>
          <w:rFonts w:ascii="Arial" w:hAnsi="Arial" w:cs="Arial"/>
          <w:sz w:val="20"/>
          <w:szCs w:val="20"/>
        </w:rPr>
      </w:pPr>
      <w:r>
        <w:rPr>
          <w:rFonts w:ascii="Arial" w:eastAsia="Arial" w:hAnsi="Arial" w:cs="Arial"/>
          <w:sz w:val="20"/>
          <w:szCs w:val="20"/>
          <w:lang w:val="en-GB" w:bidi="en-GB"/>
        </w:rPr>
        <w:t>Press release from Troldtekt A/S</w:t>
      </w:r>
    </w:p>
    <w:p w14:paraId="05392A52" w14:textId="77777777" w:rsidR="0053392C" w:rsidRDefault="0053392C" w:rsidP="003D32D3">
      <w:pPr>
        <w:pStyle w:val="Rubrik"/>
        <w:rPr>
          <w:rFonts w:ascii="Arial" w:eastAsia="Arial" w:hAnsi="Arial" w:cs="Arial"/>
          <w:lang w:bidi="en-GB"/>
        </w:rPr>
      </w:pPr>
    </w:p>
    <w:p w14:paraId="49BD067B" w14:textId="77777777" w:rsidR="0053392C" w:rsidRDefault="0053392C" w:rsidP="003D32D3">
      <w:pPr>
        <w:pStyle w:val="Rubrik"/>
        <w:rPr>
          <w:rFonts w:ascii="Arial" w:eastAsia="Arial" w:hAnsi="Arial" w:cs="Arial"/>
          <w:lang w:bidi="en-GB"/>
        </w:rPr>
      </w:pPr>
    </w:p>
    <w:p w14:paraId="4420EB7E" w14:textId="7D192C14" w:rsidR="008B6DDB" w:rsidRPr="00995D75" w:rsidRDefault="007044FC" w:rsidP="003D32D3">
      <w:pPr>
        <w:pStyle w:val="Rubrik"/>
        <w:rPr>
          <w:rFonts w:ascii="Arial" w:hAnsi="Arial" w:cs="Arial"/>
        </w:rPr>
      </w:pPr>
      <w:r w:rsidRPr="00995D75">
        <w:rPr>
          <w:rFonts w:ascii="Arial" w:eastAsia="Arial" w:hAnsi="Arial" w:cs="Arial"/>
          <w:lang w:val="en-GB" w:bidi="en-GB"/>
        </w:rPr>
        <w:t>Two Romanian students win Troldtekt Award</w:t>
      </w:r>
    </w:p>
    <w:p w14:paraId="137AC3DD" w14:textId="1DEE45BF" w:rsidR="004175E8" w:rsidRPr="00995D75" w:rsidRDefault="004175E8" w:rsidP="004175E8">
      <w:pPr>
        <w:pStyle w:val="Underrubrik"/>
        <w:rPr>
          <w:rFonts w:ascii="Arial" w:hAnsi="Arial" w:cs="Arial"/>
        </w:rPr>
      </w:pPr>
    </w:p>
    <w:p w14:paraId="68A3F0F3" w14:textId="4CFD0DDE" w:rsidR="00743B99" w:rsidRPr="00995D75" w:rsidRDefault="004175E8" w:rsidP="004175E8">
      <w:pPr>
        <w:pStyle w:val="Underrubrik"/>
        <w:rPr>
          <w:rFonts w:ascii="Arial" w:hAnsi="Arial" w:cs="Arial"/>
        </w:rPr>
      </w:pPr>
      <w:r w:rsidRPr="00995D75">
        <w:rPr>
          <w:rFonts w:ascii="Arial" w:eastAsia="Arial" w:hAnsi="Arial" w:cs="Arial"/>
          <w:lang w:val="en-GB" w:bidi="en-GB"/>
        </w:rPr>
        <w:t>The jury panel has selected two students from the ‘Ion Mincu’ University of Architecture and Urbanism (UAUIM) in Bucharest as winners of the Troldtekt Award and a EUR 5,000 prize. Both the runners-up prize and the special prize go to students from Iran.</w:t>
      </w:r>
    </w:p>
    <w:p w14:paraId="717EBD59" w14:textId="77777777" w:rsidR="00743B99" w:rsidRPr="00995D75" w:rsidRDefault="00743B99" w:rsidP="004175E8">
      <w:pPr>
        <w:pStyle w:val="Underrubrik"/>
        <w:rPr>
          <w:rFonts w:ascii="Arial" w:hAnsi="Arial" w:cs="Arial"/>
        </w:rPr>
      </w:pPr>
    </w:p>
    <w:p w14:paraId="58F6741F" w14:textId="60327A54" w:rsidR="004175E8" w:rsidRPr="00995D75" w:rsidRDefault="007044FC" w:rsidP="004175E8">
      <w:pPr>
        <w:pStyle w:val="Underrubrik"/>
        <w:rPr>
          <w:rFonts w:ascii="Arial" w:hAnsi="Arial" w:cs="Arial"/>
        </w:rPr>
      </w:pPr>
      <w:r w:rsidRPr="00995D75">
        <w:rPr>
          <w:rFonts w:ascii="Arial" w:eastAsia="Arial" w:hAnsi="Arial" w:cs="Arial"/>
          <w:lang w:val="en-GB" w:bidi="en-GB"/>
        </w:rPr>
        <w:t xml:space="preserve">The idea behind the winning project – Troldtekt AIR – is working with Troldtekt cement-bonded wood wool in many different thicknesses. In this way, the acoustic panels can even be used to build a house. </w:t>
      </w:r>
    </w:p>
    <w:p w14:paraId="71CDDBC4" w14:textId="6F455F38" w:rsidR="00EC75FD" w:rsidRPr="00995D75" w:rsidRDefault="00EC75FD" w:rsidP="00EC75FD">
      <w:pPr>
        <w:rPr>
          <w:rFonts w:ascii="Arial" w:hAnsi="Arial" w:cs="Arial"/>
        </w:rPr>
      </w:pPr>
    </w:p>
    <w:p w14:paraId="53C82C09" w14:textId="77777777" w:rsidR="00A802EF" w:rsidRPr="00995D75" w:rsidRDefault="00A802EF" w:rsidP="00EC75FD">
      <w:pPr>
        <w:rPr>
          <w:rFonts w:ascii="Arial" w:hAnsi="Arial" w:cs="Arial"/>
        </w:rPr>
      </w:pPr>
    </w:p>
    <w:p w14:paraId="2A406D01" w14:textId="3F3A3C9F" w:rsidR="007044FC" w:rsidRPr="00995D75" w:rsidRDefault="00601E2F" w:rsidP="00EC75FD">
      <w:pPr>
        <w:rPr>
          <w:rFonts w:ascii="Arial" w:hAnsi="Arial" w:cs="Arial"/>
        </w:rPr>
      </w:pPr>
      <w:r w:rsidRPr="00995D75">
        <w:rPr>
          <w:rFonts w:ascii="Arial" w:eastAsia="Arial" w:hAnsi="Arial" w:cs="Arial"/>
          <w:lang w:val="en-GB" w:bidi="en-GB"/>
        </w:rPr>
        <w:t xml:space="preserve">The amount of air in Troldtekt cement-bonded wood </w:t>
      </w:r>
      <w:r w:rsidR="00D828F1">
        <w:rPr>
          <w:rFonts w:ascii="Arial" w:eastAsia="Arial" w:hAnsi="Arial" w:cs="Arial"/>
          <w:lang w:val="en-GB" w:bidi="en-GB"/>
        </w:rPr>
        <w:t xml:space="preserve">wool </w:t>
      </w:r>
      <w:bookmarkStart w:id="0" w:name="_GoBack"/>
      <w:bookmarkEnd w:id="0"/>
      <w:r w:rsidRPr="00995D75">
        <w:rPr>
          <w:rFonts w:ascii="Arial" w:eastAsia="Arial" w:hAnsi="Arial" w:cs="Arial"/>
          <w:lang w:val="en-GB" w:bidi="en-GB"/>
        </w:rPr>
        <w:t xml:space="preserve">can be increased and decreased to change the thickness. In this way, the natural material can serve many different functions and even be used to build entire houses. This is the winning idea behind ‘Troldtekt AIR' which has won the Troldtekt Award 2016. </w:t>
      </w:r>
    </w:p>
    <w:p w14:paraId="7FB30996" w14:textId="77777777" w:rsidR="007044FC" w:rsidRPr="00995D75" w:rsidRDefault="007044FC" w:rsidP="00EC75FD">
      <w:pPr>
        <w:rPr>
          <w:rFonts w:ascii="Arial" w:hAnsi="Arial" w:cs="Arial"/>
        </w:rPr>
      </w:pPr>
    </w:p>
    <w:p w14:paraId="65B68275" w14:textId="101E9126" w:rsidR="00EC75FD" w:rsidRPr="00995D75" w:rsidRDefault="00EC75FD" w:rsidP="00EC75FD">
      <w:pPr>
        <w:rPr>
          <w:rFonts w:ascii="Arial" w:hAnsi="Arial" w:cs="Arial"/>
        </w:rPr>
      </w:pPr>
      <w:r w:rsidRPr="00995D75">
        <w:rPr>
          <w:rFonts w:ascii="Arial" w:eastAsia="Arial" w:hAnsi="Arial" w:cs="Arial"/>
          <w:lang w:val="en-GB" w:bidi="en-GB"/>
        </w:rPr>
        <w:t xml:space="preserve">The competition sees architectural and design students from all over the world rethinking the use of Troldtekt acoustic panels. This has resulted in a number of creative proposals – with the best coming from Romania. </w:t>
      </w:r>
    </w:p>
    <w:p w14:paraId="2070B255" w14:textId="72A4E8FA" w:rsidR="00E941C9" w:rsidRPr="00995D75" w:rsidRDefault="00E941C9" w:rsidP="00EC75FD">
      <w:pPr>
        <w:rPr>
          <w:rFonts w:ascii="Arial" w:hAnsi="Arial" w:cs="Arial"/>
        </w:rPr>
      </w:pPr>
    </w:p>
    <w:p w14:paraId="3B8AB788" w14:textId="77777777" w:rsidR="00A802EF" w:rsidRPr="00995D75" w:rsidRDefault="00A802EF" w:rsidP="00EC75FD">
      <w:pPr>
        <w:rPr>
          <w:rFonts w:ascii="Arial" w:hAnsi="Arial" w:cs="Arial"/>
        </w:rPr>
      </w:pPr>
    </w:p>
    <w:p w14:paraId="5D723C7F" w14:textId="3A739C42" w:rsidR="00E941C9" w:rsidRPr="00995D75" w:rsidRDefault="009A1C7A" w:rsidP="00EC75FD">
      <w:pPr>
        <w:rPr>
          <w:rFonts w:ascii="Arial" w:hAnsi="Arial" w:cs="Arial"/>
          <w:b/>
          <w:sz w:val="22"/>
        </w:rPr>
      </w:pPr>
      <w:r w:rsidRPr="00995D75">
        <w:rPr>
          <w:rFonts w:ascii="Arial" w:eastAsia="Arial" w:hAnsi="Arial" w:cs="Arial"/>
          <w:b/>
          <w:sz w:val="22"/>
          <w:lang w:val="en-GB" w:bidi="en-GB"/>
        </w:rPr>
        <w:t>A house with peace and tranquillity</w:t>
      </w:r>
    </w:p>
    <w:p w14:paraId="259EB632" w14:textId="77777777" w:rsidR="008552C3" w:rsidRPr="00995D75" w:rsidRDefault="008552C3" w:rsidP="00EC75FD">
      <w:pPr>
        <w:rPr>
          <w:rFonts w:ascii="Arial" w:hAnsi="Arial" w:cs="Arial"/>
          <w:highlight w:val="yellow"/>
        </w:rPr>
      </w:pPr>
    </w:p>
    <w:p w14:paraId="21809D7D" w14:textId="6AB3B977" w:rsidR="003807E2" w:rsidRPr="00995D75" w:rsidRDefault="00601E2F" w:rsidP="00EA4418">
      <w:pPr>
        <w:rPr>
          <w:rFonts w:ascii="Arial" w:hAnsi="Arial" w:cs="Arial"/>
        </w:rPr>
      </w:pPr>
      <w:r w:rsidRPr="00995D75">
        <w:rPr>
          <w:rFonts w:ascii="Arial" w:eastAsia="Arial" w:hAnsi="Arial" w:cs="Arial"/>
          <w:lang w:val="en-GB" w:bidi="en-GB"/>
        </w:rPr>
        <w:t>“We think there was a lot of interesting potential in looking at the ingredients which are used to make Troldtekt: Wood, cement and water, but also air, which is present in everything. By adjusting the volume of air in the product, we could, among other things, create ‘bricks’ for both interior and exterior walls,” say the two winners, Vasile Iulian Badarau and Bogdan Cristian Lazar.</w:t>
      </w:r>
    </w:p>
    <w:p w14:paraId="5A7B4C32" w14:textId="6AECBFF5" w:rsidR="00A802EF" w:rsidRPr="00995D75" w:rsidRDefault="00A802EF" w:rsidP="00A802EF">
      <w:pPr>
        <w:rPr>
          <w:rFonts w:ascii="Arial" w:hAnsi="Arial" w:cs="Arial"/>
        </w:rPr>
      </w:pPr>
    </w:p>
    <w:p w14:paraId="178CFAE4" w14:textId="11E29B3C" w:rsidR="00EA4418" w:rsidRPr="00995D75" w:rsidRDefault="00E7517B" w:rsidP="00EA4418">
      <w:pPr>
        <w:rPr>
          <w:rFonts w:ascii="Arial" w:hAnsi="Arial" w:cs="Arial"/>
        </w:rPr>
      </w:pPr>
      <w:r w:rsidRPr="00995D75">
        <w:rPr>
          <w:rFonts w:ascii="Arial" w:eastAsia="Arial" w:hAnsi="Arial" w:cs="Arial"/>
          <w:lang w:val="en-GB" w:bidi="en-GB"/>
        </w:rPr>
        <w:t>“A house made of Troldtekt inside and out will be a peaceful place – in effect a protective shell. We wanted to show how you can build a house which is infused with the sound of silence. It could, for example, be ideal for a yoga room or just somewhere you go to find peace and tranquillity,” they add.  </w:t>
      </w:r>
    </w:p>
    <w:p w14:paraId="045BA26E" w14:textId="77777777" w:rsidR="00EA4418" w:rsidRPr="00995D75" w:rsidRDefault="00EA4418" w:rsidP="00A802EF">
      <w:pPr>
        <w:rPr>
          <w:rFonts w:ascii="Arial" w:hAnsi="Arial" w:cs="Arial"/>
        </w:rPr>
      </w:pPr>
    </w:p>
    <w:p w14:paraId="21723D13" w14:textId="78E0BF34" w:rsidR="00A802EF" w:rsidRPr="00995D75" w:rsidRDefault="00EA4418" w:rsidP="00A802EF">
      <w:pPr>
        <w:rPr>
          <w:rFonts w:ascii="Arial" w:hAnsi="Arial" w:cs="Arial"/>
        </w:rPr>
      </w:pPr>
      <w:r w:rsidRPr="00995D75">
        <w:rPr>
          <w:rFonts w:ascii="Arial" w:eastAsia="Arial" w:hAnsi="Arial" w:cs="Arial"/>
          <w:lang w:val="en-GB" w:bidi="en-GB"/>
        </w:rPr>
        <w:t xml:space="preserve">The winners are both studying at the ‘Ion Mincu’ University of Architecture and Urbanism (UAUIM) in Bucharest. </w:t>
      </w:r>
    </w:p>
    <w:p w14:paraId="5C468BF9" w14:textId="48B70DFD" w:rsidR="003807E2" w:rsidRPr="00995D75" w:rsidRDefault="003807E2" w:rsidP="00EC75FD">
      <w:pPr>
        <w:rPr>
          <w:rFonts w:ascii="Arial" w:hAnsi="Arial" w:cs="Arial"/>
        </w:rPr>
      </w:pPr>
    </w:p>
    <w:p w14:paraId="31A0782E" w14:textId="77777777" w:rsidR="008552C3" w:rsidRPr="00995D75" w:rsidRDefault="008552C3" w:rsidP="00EC75FD">
      <w:pPr>
        <w:rPr>
          <w:rFonts w:ascii="Arial" w:hAnsi="Arial" w:cs="Arial"/>
        </w:rPr>
      </w:pPr>
    </w:p>
    <w:p w14:paraId="41E55B6A" w14:textId="7CAE863E" w:rsidR="003807E2" w:rsidRPr="00995D75" w:rsidRDefault="00EA4418" w:rsidP="00EC75FD">
      <w:pPr>
        <w:rPr>
          <w:rFonts w:ascii="Arial" w:hAnsi="Arial" w:cs="Arial"/>
          <w:b/>
          <w:sz w:val="22"/>
        </w:rPr>
      </w:pPr>
      <w:r w:rsidRPr="00995D75">
        <w:rPr>
          <w:rFonts w:ascii="Arial" w:eastAsia="Arial" w:hAnsi="Arial" w:cs="Arial"/>
          <w:b/>
          <w:sz w:val="22"/>
          <w:lang w:val="en-GB" w:bidi="en-GB"/>
        </w:rPr>
        <w:t>Innovative, realistic and aesthetically pleasing</w:t>
      </w:r>
    </w:p>
    <w:p w14:paraId="6E1193D5" w14:textId="6882E606" w:rsidR="008552C3" w:rsidRPr="00995D75" w:rsidRDefault="008552C3" w:rsidP="00EC75FD">
      <w:pPr>
        <w:rPr>
          <w:rFonts w:ascii="Arial" w:hAnsi="Arial" w:cs="Arial"/>
        </w:rPr>
      </w:pPr>
    </w:p>
    <w:p w14:paraId="393C02D0" w14:textId="6FF90005" w:rsidR="007044FC" w:rsidRPr="00995D75" w:rsidRDefault="00EA4418" w:rsidP="007044FC">
      <w:pPr>
        <w:rPr>
          <w:rFonts w:ascii="Arial" w:hAnsi="Arial" w:cs="Arial"/>
        </w:rPr>
      </w:pPr>
      <w:r w:rsidRPr="00995D75">
        <w:rPr>
          <w:rFonts w:ascii="Arial" w:eastAsia="Arial" w:hAnsi="Arial" w:cs="Arial"/>
          <w:lang w:val="en-GB" w:bidi="en-GB"/>
        </w:rPr>
        <w:t xml:space="preserve">The jury panel which has chosen the winner of the Troldtekt Award is composed of: </w:t>
      </w:r>
    </w:p>
    <w:p w14:paraId="4E44A7CC" w14:textId="77777777" w:rsidR="007044FC" w:rsidRPr="00995D75" w:rsidRDefault="007044FC" w:rsidP="007044FC">
      <w:pPr>
        <w:rPr>
          <w:rFonts w:ascii="Arial" w:hAnsi="Arial" w:cs="Arial"/>
        </w:rPr>
      </w:pPr>
    </w:p>
    <w:p w14:paraId="3AE62CD4" w14:textId="77777777" w:rsidR="007044FC" w:rsidRPr="00995D75" w:rsidRDefault="007044FC" w:rsidP="007044FC">
      <w:pPr>
        <w:pStyle w:val="Listeafsnit"/>
        <w:numPr>
          <w:ilvl w:val="0"/>
          <w:numId w:val="37"/>
        </w:numPr>
        <w:rPr>
          <w:rFonts w:ascii="Arial" w:hAnsi="Arial" w:cs="Arial"/>
        </w:rPr>
      </w:pPr>
      <w:r w:rsidRPr="00995D75">
        <w:rPr>
          <w:rFonts w:ascii="Arial" w:eastAsia="Arial" w:hAnsi="Arial" w:cs="Arial"/>
          <w:b/>
          <w:lang w:val="en-GB" w:bidi="en-GB"/>
        </w:rPr>
        <w:t>Lone Wiggers</w:t>
      </w:r>
      <w:r w:rsidRPr="00995D75">
        <w:rPr>
          <w:rFonts w:ascii="Arial" w:eastAsia="Arial" w:hAnsi="Arial" w:cs="Arial"/>
          <w:lang w:val="en-GB" w:bidi="en-GB"/>
        </w:rPr>
        <w:t xml:space="preserve">, architect, MAA, MNAL and partner in </w:t>
      </w:r>
      <w:r w:rsidRPr="00995D75">
        <w:rPr>
          <w:rFonts w:ascii="Arial" w:eastAsia="Arial" w:hAnsi="Arial" w:cs="Arial"/>
          <w:b/>
          <w:lang w:val="en-GB" w:bidi="en-GB"/>
        </w:rPr>
        <w:t>C.F. Møller</w:t>
      </w:r>
      <w:r w:rsidRPr="00995D75">
        <w:rPr>
          <w:rFonts w:ascii="Arial" w:eastAsia="Arial" w:hAnsi="Arial" w:cs="Arial"/>
          <w:lang w:val="en-GB" w:bidi="en-GB"/>
        </w:rPr>
        <w:t xml:space="preserve"> (Denmark)</w:t>
      </w:r>
      <w:r w:rsidRPr="00995D75">
        <w:rPr>
          <w:rFonts w:ascii="Arial" w:eastAsia="Arial" w:hAnsi="Arial" w:cs="Arial"/>
          <w:b/>
          <w:lang w:val="en-GB" w:bidi="en-GB"/>
        </w:rPr>
        <w:t xml:space="preserve"> </w:t>
      </w:r>
    </w:p>
    <w:p w14:paraId="2B529430" w14:textId="77777777" w:rsidR="007044FC" w:rsidRPr="00995D75" w:rsidRDefault="007044FC" w:rsidP="007044FC">
      <w:pPr>
        <w:pStyle w:val="Listeafsnit"/>
        <w:numPr>
          <w:ilvl w:val="0"/>
          <w:numId w:val="37"/>
        </w:numPr>
        <w:rPr>
          <w:rFonts w:ascii="Arial" w:hAnsi="Arial" w:cs="Arial"/>
        </w:rPr>
      </w:pPr>
      <w:r w:rsidRPr="00995D75">
        <w:rPr>
          <w:rFonts w:ascii="Arial" w:eastAsia="Arial" w:hAnsi="Arial" w:cs="Arial"/>
          <w:b/>
          <w:lang w:val="en-GB" w:bidi="en-GB"/>
        </w:rPr>
        <w:t>Linux Hofrichter</w:t>
      </w:r>
      <w:r w:rsidRPr="00995D75">
        <w:rPr>
          <w:rFonts w:ascii="Arial" w:eastAsia="Arial" w:hAnsi="Arial" w:cs="Arial"/>
          <w:lang w:val="en-GB" w:bidi="en-GB"/>
        </w:rPr>
        <w:t xml:space="preserve">, professor, MEng. Architect BDA from </w:t>
      </w:r>
      <w:r w:rsidRPr="00995D75">
        <w:rPr>
          <w:rFonts w:ascii="Arial" w:eastAsia="Arial" w:hAnsi="Arial" w:cs="Arial"/>
          <w:b/>
          <w:lang w:val="en-GB" w:bidi="en-GB"/>
        </w:rPr>
        <w:t>sander hofrichter architeckten</w:t>
      </w:r>
      <w:r w:rsidRPr="00995D75">
        <w:rPr>
          <w:rFonts w:ascii="Arial" w:eastAsia="Arial" w:hAnsi="Arial" w:cs="Arial"/>
          <w:lang w:val="en-GB" w:bidi="en-GB"/>
        </w:rPr>
        <w:t xml:space="preserve"> (Germany)</w:t>
      </w:r>
    </w:p>
    <w:p w14:paraId="1A0BC0BE" w14:textId="77777777" w:rsidR="007044FC" w:rsidRPr="00995D75" w:rsidRDefault="007044FC" w:rsidP="007044FC">
      <w:pPr>
        <w:pStyle w:val="Listeafsnit"/>
        <w:numPr>
          <w:ilvl w:val="0"/>
          <w:numId w:val="37"/>
        </w:numPr>
        <w:rPr>
          <w:rFonts w:ascii="Arial" w:hAnsi="Arial" w:cs="Arial"/>
        </w:rPr>
      </w:pPr>
      <w:r w:rsidRPr="00995D75">
        <w:rPr>
          <w:rFonts w:ascii="Arial" w:eastAsia="Arial" w:hAnsi="Arial" w:cs="Arial"/>
          <w:b/>
          <w:lang w:val="en-GB" w:bidi="en-GB"/>
        </w:rPr>
        <w:t>Peer Leth</w:t>
      </w:r>
      <w:r w:rsidRPr="00995D75">
        <w:rPr>
          <w:rFonts w:ascii="Arial" w:eastAsia="Arial" w:hAnsi="Arial" w:cs="Arial"/>
          <w:lang w:val="en-GB" w:bidi="en-GB"/>
        </w:rPr>
        <w:t xml:space="preserve">, CEO, </w:t>
      </w:r>
      <w:r w:rsidRPr="00995D75">
        <w:rPr>
          <w:rFonts w:ascii="Arial" w:eastAsia="Arial" w:hAnsi="Arial" w:cs="Arial"/>
          <w:b/>
          <w:lang w:val="en-GB" w:bidi="en-GB"/>
        </w:rPr>
        <w:t>Troldtekt A/S</w:t>
      </w:r>
      <w:r w:rsidRPr="00995D75">
        <w:rPr>
          <w:rFonts w:ascii="Arial" w:eastAsia="Arial" w:hAnsi="Arial" w:cs="Arial"/>
          <w:lang w:val="en-GB" w:bidi="en-GB"/>
        </w:rPr>
        <w:t xml:space="preserve"> (Denmark)</w:t>
      </w:r>
    </w:p>
    <w:p w14:paraId="00BF531E" w14:textId="287FC532" w:rsidR="007044FC" w:rsidRPr="00995D75" w:rsidRDefault="007044FC" w:rsidP="00EC75FD">
      <w:pPr>
        <w:rPr>
          <w:rFonts w:ascii="Arial" w:hAnsi="Arial" w:cs="Arial"/>
        </w:rPr>
      </w:pPr>
    </w:p>
    <w:p w14:paraId="12B2E870" w14:textId="1EB0D0A2" w:rsidR="00F402EC" w:rsidRPr="00995D75" w:rsidRDefault="00E7517B" w:rsidP="00EA4418">
      <w:pPr>
        <w:rPr>
          <w:rFonts w:ascii="Arial" w:hAnsi="Arial" w:cs="Arial"/>
        </w:rPr>
      </w:pPr>
      <w:r w:rsidRPr="00995D75">
        <w:rPr>
          <w:rFonts w:ascii="Arial" w:eastAsia="Arial" w:hAnsi="Arial" w:cs="Arial"/>
          <w:lang w:val="en-GB" w:bidi="en-GB"/>
        </w:rPr>
        <w:t xml:space="preserve">“The jury panel finds the idea of changing the thickness of ​​the Troldtekt panels both interesting and exciting. The project is a good idea with its innovative yet realistic use of the natural Troldtekt material in an aesthetically pleasing way,” said the jury in explaining their reasons for choosing the winner.  </w:t>
      </w:r>
    </w:p>
    <w:p w14:paraId="554AC707" w14:textId="77777777" w:rsidR="007044FC" w:rsidRPr="00995D75" w:rsidRDefault="007044FC" w:rsidP="007044FC">
      <w:pPr>
        <w:rPr>
          <w:rFonts w:ascii="Arial" w:hAnsi="Arial" w:cs="Arial"/>
        </w:rPr>
      </w:pPr>
    </w:p>
    <w:p w14:paraId="5B66600B" w14:textId="2F6FD3F0" w:rsidR="00F402EC" w:rsidRPr="00995D75" w:rsidRDefault="00F402EC" w:rsidP="00F402EC">
      <w:pPr>
        <w:rPr>
          <w:rFonts w:ascii="Arial" w:hAnsi="Arial" w:cs="Arial"/>
        </w:rPr>
      </w:pPr>
      <w:r w:rsidRPr="00995D75">
        <w:rPr>
          <w:rFonts w:ascii="Arial" w:eastAsia="Arial" w:hAnsi="Arial" w:cs="Arial"/>
          <w:lang w:val="en-GB" w:bidi="en-GB"/>
        </w:rPr>
        <w:t xml:space="preserve">The second prize of EUR 2,000 goes to students from Iran. They suggest letting users design their own art-acoustics solution by using small Troldtekt cubes which are placed in a lattice-shaped partition. The special prize of EUR 1,000 also goes to Iranian students, whose idea is an acoustic pavilion for urban spaces.   </w:t>
      </w:r>
    </w:p>
    <w:p w14:paraId="702EFB52" w14:textId="00AFFCC8" w:rsidR="00F402EC" w:rsidRPr="00995D75" w:rsidRDefault="00F402EC" w:rsidP="00EC75FD">
      <w:pPr>
        <w:rPr>
          <w:rFonts w:ascii="Arial" w:hAnsi="Arial" w:cs="Arial"/>
        </w:rPr>
      </w:pPr>
    </w:p>
    <w:p w14:paraId="40FD039E" w14:textId="089B500C" w:rsidR="003807E2" w:rsidRPr="00995D75" w:rsidRDefault="003807E2" w:rsidP="00EC75FD">
      <w:pPr>
        <w:rPr>
          <w:rFonts w:ascii="Arial" w:hAnsi="Arial" w:cs="Arial"/>
        </w:rPr>
      </w:pPr>
    </w:p>
    <w:p w14:paraId="67DE2DCC" w14:textId="19D98093" w:rsidR="00490406" w:rsidRPr="00995D75" w:rsidRDefault="00E941C9" w:rsidP="003D32D3">
      <w:pPr>
        <w:rPr>
          <w:rFonts w:ascii="Arial" w:hAnsi="Arial" w:cs="Arial"/>
          <w:b/>
          <w:sz w:val="22"/>
        </w:rPr>
      </w:pPr>
      <w:r w:rsidRPr="00995D75">
        <w:rPr>
          <w:rFonts w:ascii="Arial" w:eastAsia="Arial" w:hAnsi="Arial" w:cs="Arial"/>
          <w:b/>
          <w:sz w:val="22"/>
          <w:lang w:val="en-GB" w:bidi="en-GB"/>
        </w:rPr>
        <w:t>Engaging tomorrow’s trendsetters</w:t>
      </w:r>
    </w:p>
    <w:p w14:paraId="71AB7F47" w14:textId="77777777" w:rsidR="008552C3" w:rsidRPr="00995D75" w:rsidRDefault="008552C3" w:rsidP="003D32D3">
      <w:pPr>
        <w:rPr>
          <w:rFonts w:ascii="Arial" w:hAnsi="Arial" w:cs="Arial"/>
        </w:rPr>
      </w:pPr>
    </w:p>
    <w:p w14:paraId="636938D4" w14:textId="59677976" w:rsidR="009F2EBD" w:rsidRPr="00995D75" w:rsidRDefault="009F2EBD" w:rsidP="003D32D3">
      <w:pPr>
        <w:rPr>
          <w:rFonts w:ascii="Arial" w:hAnsi="Arial" w:cs="Arial"/>
        </w:rPr>
      </w:pPr>
      <w:r w:rsidRPr="00995D75">
        <w:rPr>
          <w:rFonts w:ascii="Arial" w:eastAsia="Arial" w:hAnsi="Arial" w:cs="Arial"/>
          <w:lang w:val="en-GB" w:bidi="en-GB"/>
        </w:rPr>
        <w:t xml:space="preserve">This is the fourth time that Troldtekt A/S is presenting the Troldtekt Award, an initiative that gives the Danish company a completely new take on its classic wood and cement acoustic panels. </w:t>
      </w:r>
    </w:p>
    <w:p w14:paraId="699442C1" w14:textId="77777777" w:rsidR="008552C3" w:rsidRPr="00995D75" w:rsidRDefault="008552C3" w:rsidP="003D32D3">
      <w:pPr>
        <w:rPr>
          <w:rFonts w:ascii="Arial" w:hAnsi="Arial" w:cs="Arial"/>
        </w:rPr>
      </w:pPr>
    </w:p>
    <w:p w14:paraId="1BC2E815" w14:textId="1DBAF2D6" w:rsidR="007044FC" w:rsidRPr="00995D75" w:rsidRDefault="00E7517B" w:rsidP="007044FC">
      <w:pPr>
        <w:rPr>
          <w:rFonts w:ascii="Arial" w:hAnsi="Arial" w:cs="Arial"/>
        </w:rPr>
      </w:pPr>
      <w:r w:rsidRPr="00995D75">
        <w:rPr>
          <w:rFonts w:ascii="Arial" w:eastAsia="Arial" w:hAnsi="Arial" w:cs="Arial"/>
          <w:lang w:val="en-GB" w:bidi="en-GB"/>
        </w:rPr>
        <w:t>“We are proud that we’ve created a concept which students all over the world are participating in. We want to be trendsetters within intelligent acoustic solutions, and we also want to help engage tomorrow’s trendsetters within architecture,” says Peer Leth, CEO at Troldtekt A/S.</w:t>
      </w:r>
    </w:p>
    <w:p w14:paraId="3CDF263D" w14:textId="0BFC26A1" w:rsidR="00490406" w:rsidRPr="00995D75" w:rsidRDefault="00490406" w:rsidP="003D32D3">
      <w:pPr>
        <w:rPr>
          <w:rFonts w:ascii="Arial" w:hAnsi="Arial" w:cs="Arial"/>
        </w:rPr>
      </w:pPr>
    </w:p>
    <w:p w14:paraId="5BE5BD5F" w14:textId="77777777" w:rsidR="00995D75" w:rsidRPr="00995D75" w:rsidRDefault="00995D75" w:rsidP="003D32D3">
      <w:pPr>
        <w:rPr>
          <w:rFonts w:ascii="Arial" w:hAnsi="Arial" w:cs="Arial"/>
          <w:color w:val="FF0000"/>
        </w:rPr>
      </w:pPr>
    </w:p>
    <w:p w14:paraId="493F5204" w14:textId="1D3A4191" w:rsidR="00995D75" w:rsidRPr="00995D75" w:rsidRDefault="00995D75" w:rsidP="003D32D3">
      <w:pPr>
        <w:rPr>
          <w:rFonts w:ascii="Arial" w:hAnsi="Arial" w:cs="Arial"/>
          <w:color w:val="FF0000"/>
        </w:rPr>
      </w:pPr>
    </w:p>
    <w:p w14:paraId="07719F88" w14:textId="77777777" w:rsidR="00995D75" w:rsidRPr="00995D75" w:rsidRDefault="00995D75" w:rsidP="00995D75">
      <w:pPr>
        <w:pStyle w:val="NormalWeb"/>
        <w:spacing w:before="0" w:beforeAutospacing="0" w:after="0" w:afterAutospacing="0"/>
        <w:rPr>
          <w:rFonts w:ascii="Arial" w:hAnsi="Arial" w:cs="Arial"/>
        </w:rPr>
      </w:pPr>
      <w:r w:rsidRPr="00995D75">
        <w:rPr>
          <w:rFonts w:ascii="Arial" w:eastAsia="Arial" w:hAnsi="Arial" w:cs="Arial"/>
          <w:b/>
          <w:sz w:val="20"/>
          <w:szCs w:val="20"/>
          <w:lang w:val="en-GB" w:bidi="en-GB"/>
        </w:rPr>
        <w:t>FURTHER INFORMATION:</w:t>
      </w:r>
      <w:r w:rsidRPr="00995D75">
        <w:rPr>
          <w:rFonts w:ascii="Arial" w:eastAsia="Arial" w:hAnsi="Arial" w:cs="Arial"/>
          <w:b/>
          <w:sz w:val="20"/>
          <w:szCs w:val="20"/>
          <w:lang w:val="en-GB" w:bidi="en-GB"/>
        </w:rPr>
        <w:br/>
      </w:r>
      <w:r w:rsidRPr="00995D75">
        <w:rPr>
          <w:rFonts w:ascii="Arial" w:eastAsia="Arial" w:hAnsi="Arial" w:cs="Arial"/>
          <w:sz w:val="20"/>
          <w:szCs w:val="20"/>
          <w:lang w:val="en-GB" w:bidi="en-GB"/>
        </w:rPr>
        <w:t xml:space="preserve">Peer Leth, CEO, Troldtekt A/S: +45 8747 8130 // </w:t>
      </w:r>
      <w:hyperlink r:id="rId8" w:history="1">
        <w:r w:rsidRPr="00995D75">
          <w:rPr>
            <w:rStyle w:val="Hyperlink"/>
            <w:rFonts w:ascii="Arial" w:eastAsia="Arial" w:hAnsi="Arial" w:cs="Arial"/>
            <w:sz w:val="20"/>
            <w:szCs w:val="20"/>
            <w:lang w:val="en-GB" w:bidi="en-GB"/>
          </w:rPr>
          <w:t>ple@troldtekt.dk</w:t>
        </w:r>
      </w:hyperlink>
      <w:r w:rsidRPr="00995D75">
        <w:rPr>
          <w:rFonts w:ascii="Arial" w:eastAsia="Arial" w:hAnsi="Arial" w:cs="Arial"/>
          <w:sz w:val="20"/>
          <w:szCs w:val="20"/>
          <w:lang w:val="en-GB" w:bidi="en-GB"/>
        </w:rPr>
        <w:t>   </w:t>
      </w:r>
      <w:r w:rsidRPr="00995D75">
        <w:rPr>
          <w:rFonts w:ascii="Arial" w:eastAsia="Arial" w:hAnsi="Arial" w:cs="Arial"/>
          <w:sz w:val="20"/>
          <w:szCs w:val="20"/>
          <w:lang w:val="en-GB" w:bidi="en-GB"/>
        </w:rPr>
        <w:br/>
        <w:t xml:space="preserve">Tina Snedker Kristensen, Head of Marketing and Communications, Troldtekt A/S: +45 8747 8124 // </w:t>
      </w:r>
      <w:hyperlink r:id="rId9" w:history="1">
        <w:r w:rsidRPr="00995D75">
          <w:rPr>
            <w:rStyle w:val="Hyperlink"/>
            <w:rFonts w:ascii="Arial" w:eastAsia="Arial" w:hAnsi="Arial" w:cs="Arial"/>
            <w:sz w:val="20"/>
            <w:szCs w:val="20"/>
            <w:lang w:val="en-GB" w:bidi="en-GB"/>
          </w:rPr>
          <w:t>tkr@troldtekt.dk</w:t>
        </w:r>
      </w:hyperlink>
      <w:r w:rsidRPr="00995D75">
        <w:rPr>
          <w:rFonts w:ascii="Arial" w:eastAsia="Arial" w:hAnsi="Arial" w:cs="Arial"/>
          <w:sz w:val="20"/>
          <w:szCs w:val="20"/>
          <w:lang w:val="en-GB" w:bidi="en-GB"/>
        </w:rPr>
        <w:t xml:space="preserve"> </w:t>
      </w:r>
    </w:p>
    <w:p w14:paraId="5EF2108B" w14:textId="77777777" w:rsidR="00995D75" w:rsidRPr="00995D75" w:rsidRDefault="00995D75" w:rsidP="003D32D3">
      <w:pPr>
        <w:rPr>
          <w:rFonts w:ascii="Arial" w:hAnsi="Arial" w:cs="Arial"/>
        </w:rPr>
      </w:pPr>
    </w:p>
    <w:sectPr w:rsidR="00995D75" w:rsidRPr="00995D75" w:rsidSect="00E11483">
      <w:headerReference w:type="default" r:id="rId10"/>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86144A" w14:textId="77777777" w:rsidR="003B3A73" w:rsidRDefault="003B3A73" w:rsidP="00F8517F">
      <w:pPr>
        <w:spacing w:line="240" w:lineRule="auto"/>
      </w:pPr>
      <w:r>
        <w:separator/>
      </w:r>
    </w:p>
  </w:endnote>
  <w:endnote w:type="continuationSeparator" w:id="0">
    <w:p w14:paraId="5A44DAB4" w14:textId="77777777" w:rsidR="003B3A73" w:rsidRDefault="003B3A73" w:rsidP="00F851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2DBE1" w14:textId="77777777" w:rsidR="003B3A73" w:rsidRDefault="003B3A73" w:rsidP="00F8517F">
      <w:pPr>
        <w:spacing w:line="240" w:lineRule="auto"/>
      </w:pPr>
      <w:r>
        <w:separator/>
      </w:r>
    </w:p>
  </w:footnote>
  <w:footnote w:type="continuationSeparator" w:id="0">
    <w:p w14:paraId="2C100647" w14:textId="77777777" w:rsidR="003B3A73" w:rsidRDefault="003B3A73" w:rsidP="00F851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BE4BD" w14:textId="7756B1F6" w:rsidR="000279EB" w:rsidRPr="00187C71" w:rsidRDefault="000279EB" w:rsidP="00CF762A">
    <w:pPr>
      <w:pStyle w:val="Sidehoved"/>
      <w:spacing w:line="200" w:lineRule="exact"/>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550D0"/>
    <w:multiLevelType w:val="hybridMultilevel"/>
    <w:tmpl w:val="E452B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B36DE"/>
    <w:multiLevelType w:val="hybridMultilevel"/>
    <w:tmpl w:val="51D84B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4FA17D7"/>
    <w:multiLevelType w:val="hybridMultilevel"/>
    <w:tmpl w:val="7D6E6ACC"/>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4E3DB9"/>
    <w:multiLevelType w:val="hybridMultilevel"/>
    <w:tmpl w:val="3DF659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8046DD"/>
    <w:multiLevelType w:val="hybridMultilevel"/>
    <w:tmpl w:val="8CC83C2C"/>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5" w15:restartNumberingAfterBreak="0">
    <w:nsid w:val="18B3371E"/>
    <w:multiLevelType w:val="hybridMultilevel"/>
    <w:tmpl w:val="634A93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8B5106A"/>
    <w:multiLevelType w:val="hybridMultilevel"/>
    <w:tmpl w:val="CC289A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9532D32"/>
    <w:multiLevelType w:val="hybridMultilevel"/>
    <w:tmpl w:val="0B0664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A8D4ABB"/>
    <w:multiLevelType w:val="hybridMultilevel"/>
    <w:tmpl w:val="D318CAB4"/>
    <w:lvl w:ilvl="0" w:tplc="55CCE4E8">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FB6E573E">
      <w:start w:val="3"/>
      <w:numFmt w:val="bullet"/>
      <w:lvlText w:val="-"/>
      <w:lvlJc w:val="left"/>
      <w:pPr>
        <w:ind w:left="1800" w:hanging="360"/>
      </w:pPr>
      <w:rPr>
        <w:rFonts w:ascii="Cambria" w:eastAsiaTheme="minorHAnsi" w:hAnsi="Cambria" w:cstheme="minorBidi"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1F621BDD"/>
    <w:multiLevelType w:val="hybridMultilevel"/>
    <w:tmpl w:val="5D0E59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F7800E4"/>
    <w:multiLevelType w:val="hybridMultilevel"/>
    <w:tmpl w:val="A20C3F2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0A648CA"/>
    <w:multiLevelType w:val="hybridMultilevel"/>
    <w:tmpl w:val="907202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2497AB6"/>
    <w:multiLevelType w:val="hybridMultilevel"/>
    <w:tmpl w:val="E53842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7B63087"/>
    <w:multiLevelType w:val="hybridMultilevel"/>
    <w:tmpl w:val="B3ECD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F116E93"/>
    <w:multiLevelType w:val="hybridMultilevel"/>
    <w:tmpl w:val="7B9455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33D074D4"/>
    <w:multiLevelType w:val="hybridMultilevel"/>
    <w:tmpl w:val="54188D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4F4379C"/>
    <w:multiLevelType w:val="hybridMultilevel"/>
    <w:tmpl w:val="4F4CA9F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445C4D66"/>
    <w:multiLevelType w:val="hybridMultilevel"/>
    <w:tmpl w:val="0E52C2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ED74B77"/>
    <w:multiLevelType w:val="hybridMultilevel"/>
    <w:tmpl w:val="D764A2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F117D1C"/>
    <w:multiLevelType w:val="hybridMultilevel"/>
    <w:tmpl w:val="D108C628"/>
    <w:lvl w:ilvl="0" w:tplc="55CCE4E8">
      <w:start w:val="1"/>
      <w:numFmt w:val="bullet"/>
      <w:lvlText w:val=""/>
      <w:lvlJc w:val="left"/>
      <w:pPr>
        <w:ind w:left="36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00A5441"/>
    <w:multiLevelType w:val="hybridMultilevel"/>
    <w:tmpl w:val="30B2A9D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bullet"/>
      <w:lvlText w:val=""/>
      <w:lvlJc w:val="left"/>
      <w:pPr>
        <w:tabs>
          <w:tab w:val="num" w:pos="2160"/>
        </w:tabs>
        <w:ind w:left="2160" w:hanging="360"/>
      </w:pPr>
      <w:rPr>
        <w:rFonts w:ascii="Wingdings" w:hAnsi="Wingdings" w:hint="default"/>
      </w:rPr>
    </w:lvl>
    <w:lvl w:ilvl="3" w:tplc="04060001">
      <w:start w:val="1"/>
      <w:numFmt w:val="bullet"/>
      <w:lvlText w:val=""/>
      <w:lvlJc w:val="left"/>
      <w:pPr>
        <w:tabs>
          <w:tab w:val="num" w:pos="2880"/>
        </w:tabs>
        <w:ind w:left="2880" w:hanging="360"/>
      </w:pPr>
      <w:rPr>
        <w:rFonts w:ascii="Symbol" w:hAnsi="Symbol" w:hint="default"/>
      </w:rPr>
    </w:lvl>
    <w:lvl w:ilvl="4" w:tplc="04060003">
      <w:start w:val="1"/>
      <w:numFmt w:val="bullet"/>
      <w:lvlText w:val="o"/>
      <w:lvlJc w:val="left"/>
      <w:pPr>
        <w:tabs>
          <w:tab w:val="num" w:pos="3600"/>
        </w:tabs>
        <w:ind w:left="3600" w:hanging="360"/>
      </w:pPr>
      <w:rPr>
        <w:rFonts w:ascii="Courier New" w:hAnsi="Courier New" w:cs="Courier New" w:hint="default"/>
      </w:rPr>
    </w:lvl>
    <w:lvl w:ilvl="5" w:tplc="04060005">
      <w:start w:val="1"/>
      <w:numFmt w:val="bullet"/>
      <w:lvlText w:val=""/>
      <w:lvlJc w:val="left"/>
      <w:pPr>
        <w:tabs>
          <w:tab w:val="num" w:pos="4320"/>
        </w:tabs>
        <w:ind w:left="4320" w:hanging="360"/>
      </w:pPr>
      <w:rPr>
        <w:rFonts w:ascii="Wingdings" w:hAnsi="Wingdings" w:hint="default"/>
      </w:rPr>
    </w:lvl>
    <w:lvl w:ilvl="6" w:tplc="04060001">
      <w:start w:val="1"/>
      <w:numFmt w:val="bullet"/>
      <w:lvlText w:val=""/>
      <w:lvlJc w:val="left"/>
      <w:pPr>
        <w:tabs>
          <w:tab w:val="num" w:pos="5040"/>
        </w:tabs>
        <w:ind w:left="5040" w:hanging="360"/>
      </w:pPr>
      <w:rPr>
        <w:rFonts w:ascii="Symbol" w:hAnsi="Symbol" w:hint="default"/>
      </w:rPr>
    </w:lvl>
    <w:lvl w:ilvl="7" w:tplc="04060003">
      <w:start w:val="1"/>
      <w:numFmt w:val="bullet"/>
      <w:lvlText w:val="o"/>
      <w:lvlJc w:val="left"/>
      <w:pPr>
        <w:tabs>
          <w:tab w:val="num" w:pos="5760"/>
        </w:tabs>
        <w:ind w:left="5760" w:hanging="360"/>
      </w:pPr>
      <w:rPr>
        <w:rFonts w:ascii="Courier New" w:hAnsi="Courier New" w:cs="Courier New" w:hint="default"/>
      </w:rPr>
    </w:lvl>
    <w:lvl w:ilvl="8" w:tplc="0406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3714A7"/>
    <w:multiLevelType w:val="hybridMultilevel"/>
    <w:tmpl w:val="F1086F0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51352995"/>
    <w:multiLevelType w:val="hybridMultilevel"/>
    <w:tmpl w:val="4372EDCA"/>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525B38E9"/>
    <w:multiLevelType w:val="hybridMultilevel"/>
    <w:tmpl w:val="11A2D5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55EC7937"/>
    <w:multiLevelType w:val="hybridMultilevel"/>
    <w:tmpl w:val="2730A5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D9440AB"/>
    <w:multiLevelType w:val="hybridMultilevel"/>
    <w:tmpl w:val="56EE432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E79035F"/>
    <w:multiLevelType w:val="hybridMultilevel"/>
    <w:tmpl w:val="05CA52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3DD6E00"/>
    <w:multiLevelType w:val="hybridMultilevel"/>
    <w:tmpl w:val="77F691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64374C98"/>
    <w:multiLevelType w:val="hybridMultilevel"/>
    <w:tmpl w:val="65D4FEB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65D602E6"/>
    <w:multiLevelType w:val="hybridMultilevel"/>
    <w:tmpl w:val="B22CDD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6ACA266D"/>
    <w:multiLevelType w:val="hybridMultilevel"/>
    <w:tmpl w:val="CB5AC2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CE726B3"/>
    <w:multiLevelType w:val="hybridMultilevel"/>
    <w:tmpl w:val="BC1E52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F9E57DB"/>
    <w:multiLevelType w:val="hybridMultilevel"/>
    <w:tmpl w:val="52CE2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737343D0"/>
    <w:multiLevelType w:val="hybridMultilevel"/>
    <w:tmpl w:val="65A4A73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5493039"/>
    <w:multiLevelType w:val="hybridMultilevel"/>
    <w:tmpl w:val="6FB272BE"/>
    <w:lvl w:ilvl="0" w:tplc="0406000B">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5" w15:restartNumberingAfterBreak="0">
    <w:nsid w:val="7D9F1853"/>
    <w:multiLevelType w:val="hybridMultilevel"/>
    <w:tmpl w:val="C17439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EE275CB"/>
    <w:multiLevelType w:val="hybridMultilevel"/>
    <w:tmpl w:val="603650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1"/>
  </w:num>
  <w:num w:numId="4">
    <w:abstractNumId w:val="15"/>
  </w:num>
  <w:num w:numId="5">
    <w:abstractNumId w:val="17"/>
  </w:num>
  <w:num w:numId="6">
    <w:abstractNumId w:val="16"/>
  </w:num>
  <w:num w:numId="7">
    <w:abstractNumId w:val="13"/>
  </w:num>
  <w:num w:numId="8">
    <w:abstractNumId w:val="26"/>
  </w:num>
  <w:num w:numId="9">
    <w:abstractNumId w:val="23"/>
  </w:num>
  <w:num w:numId="10">
    <w:abstractNumId w:val="18"/>
  </w:num>
  <w:num w:numId="11">
    <w:abstractNumId w:val="24"/>
  </w:num>
  <w:num w:numId="12">
    <w:abstractNumId w:val="25"/>
  </w:num>
  <w:num w:numId="13">
    <w:abstractNumId w:val="32"/>
  </w:num>
  <w:num w:numId="14">
    <w:abstractNumId w:val="30"/>
  </w:num>
  <w:num w:numId="15">
    <w:abstractNumId w:val="8"/>
  </w:num>
  <w:num w:numId="16">
    <w:abstractNumId w:val="34"/>
  </w:num>
  <w:num w:numId="17">
    <w:abstractNumId w:val="4"/>
  </w:num>
  <w:num w:numId="18">
    <w:abstractNumId w:val="10"/>
  </w:num>
  <w:num w:numId="19">
    <w:abstractNumId w:val="12"/>
  </w:num>
  <w:num w:numId="20">
    <w:abstractNumId w:val="33"/>
  </w:num>
  <w:num w:numId="21">
    <w:abstractNumId w:val="29"/>
  </w:num>
  <w:num w:numId="22">
    <w:abstractNumId w:val="19"/>
  </w:num>
  <w:num w:numId="23">
    <w:abstractNumId w:val="35"/>
  </w:num>
  <w:num w:numId="24">
    <w:abstractNumId w:val="20"/>
  </w:num>
  <w:num w:numId="25">
    <w:abstractNumId w:val="27"/>
  </w:num>
  <w:num w:numId="26">
    <w:abstractNumId w:val="21"/>
  </w:num>
  <w:num w:numId="27">
    <w:abstractNumId w:val="22"/>
  </w:num>
  <w:num w:numId="28">
    <w:abstractNumId w:val="31"/>
  </w:num>
  <w:num w:numId="29">
    <w:abstractNumId w:val="1"/>
  </w:num>
  <w:num w:numId="30">
    <w:abstractNumId w:val="14"/>
  </w:num>
  <w:num w:numId="31">
    <w:abstractNumId w:val="28"/>
  </w:num>
  <w:num w:numId="32">
    <w:abstractNumId w:val="3"/>
  </w:num>
  <w:num w:numId="33">
    <w:abstractNumId w:val="2"/>
  </w:num>
  <w:num w:numId="34">
    <w:abstractNumId w:val="7"/>
  </w:num>
  <w:num w:numId="35">
    <w:abstractNumId w:val="36"/>
  </w:num>
  <w:num w:numId="36">
    <w:abstractNumId w:val="6"/>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0" w:nlCheck="1" w:checkStyle="0"/>
  <w:activeWritingStyle w:appName="MSWord" w:lang="en-US" w:vendorID="64" w:dllVersion="0" w:nlCheck="1" w:checkStyle="1"/>
  <w:activeWritingStyle w:appName="MSWord" w:lang="en-GB" w:vendorID="64" w:dllVersion="0" w:nlCheck="1" w:checkStyle="0"/>
  <w:activeWritingStyle w:appName="MSWord" w:lang="de-DE" w:vendorID="64" w:dllVersion="0" w:nlCheck="1" w:checkStyle="0"/>
  <w:activeWritingStyle w:appName="MSWord" w:lang="da-DK" w:vendorID="64" w:dllVersion="131078" w:nlCheck="1" w:checkStyle="0"/>
  <w:activeWritingStyle w:appName="MSWord" w:lang="de-DE" w:vendorID="64" w:dllVersion="131078" w:nlCheck="1" w:checkStyle="0"/>
  <w:activeWritingStyle w:appName="MSWord" w:lang="en-GB" w:vendorID="64" w:dllVersion="131078" w:nlCheck="1" w:checkStyle="0"/>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17F"/>
    <w:rsid w:val="00001251"/>
    <w:rsid w:val="00002DE5"/>
    <w:rsid w:val="00013A84"/>
    <w:rsid w:val="0002410B"/>
    <w:rsid w:val="000279EB"/>
    <w:rsid w:val="00036B8C"/>
    <w:rsid w:val="000423DB"/>
    <w:rsid w:val="00046223"/>
    <w:rsid w:val="00054116"/>
    <w:rsid w:val="000551E0"/>
    <w:rsid w:val="0005728D"/>
    <w:rsid w:val="0006424D"/>
    <w:rsid w:val="000807FB"/>
    <w:rsid w:val="00087B59"/>
    <w:rsid w:val="0009799E"/>
    <w:rsid w:val="000C4B82"/>
    <w:rsid w:val="000E0624"/>
    <w:rsid w:val="000F0413"/>
    <w:rsid w:val="00102852"/>
    <w:rsid w:val="0011274A"/>
    <w:rsid w:val="00127DD3"/>
    <w:rsid w:val="00130900"/>
    <w:rsid w:val="00131A00"/>
    <w:rsid w:val="00137642"/>
    <w:rsid w:val="0014036A"/>
    <w:rsid w:val="00155A4F"/>
    <w:rsid w:val="00172272"/>
    <w:rsid w:val="0019280E"/>
    <w:rsid w:val="00194F57"/>
    <w:rsid w:val="001A31DB"/>
    <w:rsid w:val="001C015F"/>
    <w:rsid w:val="001C783F"/>
    <w:rsid w:val="001D1FE7"/>
    <w:rsid w:val="001D60F4"/>
    <w:rsid w:val="001E74CC"/>
    <w:rsid w:val="001F4B0B"/>
    <w:rsid w:val="001F5152"/>
    <w:rsid w:val="001F6D2C"/>
    <w:rsid w:val="00206558"/>
    <w:rsid w:val="002135B9"/>
    <w:rsid w:val="00233AE6"/>
    <w:rsid w:val="00236EA2"/>
    <w:rsid w:val="0023728E"/>
    <w:rsid w:val="002556D3"/>
    <w:rsid w:val="002606D7"/>
    <w:rsid w:val="002760E1"/>
    <w:rsid w:val="00276D7E"/>
    <w:rsid w:val="002A3D5F"/>
    <w:rsid w:val="002B56A8"/>
    <w:rsid w:val="002B5A19"/>
    <w:rsid w:val="002C0199"/>
    <w:rsid w:val="002C3D31"/>
    <w:rsid w:val="002D37D9"/>
    <w:rsid w:val="002D44BD"/>
    <w:rsid w:val="002E78FC"/>
    <w:rsid w:val="00331F06"/>
    <w:rsid w:val="00335A8A"/>
    <w:rsid w:val="0034163C"/>
    <w:rsid w:val="00352E05"/>
    <w:rsid w:val="003722A7"/>
    <w:rsid w:val="003807E2"/>
    <w:rsid w:val="003812E5"/>
    <w:rsid w:val="00381CEC"/>
    <w:rsid w:val="00384960"/>
    <w:rsid w:val="00397961"/>
    <w:rsid w:val="003A3B53"/>
    <w:rsid w:val="003B3A73"/>
    <w:rsid w:val="003C5F92"/>
    <w:rsid w:val="003D32D3"/>
    <w:rsid w:val="003E0186"/>
    <w:rsid w:val="003F55DB"/>
    <w:rsid w:val="00406BDB"/>
    <w:rsid w:val="00410FC1"/>
    <w:rsid w:val="004175E8"/>
    <w:rsid w:val="00422E15"/>
    <w:rsid w:val="0042361D"/>
    <w:rsid w:val="00425470"/>
    <w:rsid w:val="00425F55"/>
    <w:rsid w:val="00452895"/>
    <w:rsid w:val="00471BF3"/>
    <w:rsid w:val="00490406"/>
    <w:rsid w:val="00495991"/>
    <w:rsid w:val="004B2998"/>
    <w:rsid w:val="004B5C3A"/>
    <w:rsid w:val="004C5F41"/>
    <w:rsid w:val="004E36F3"/>
    <w:rsid w:val="004E7180"/>
    <w:rsid w:val="004F00C0"/>
    <w:rsid w:val="004F01E4"/>
    <w:rsid w:val="004F38A9"/>
    <w:rsid w:val="004F4B5E"/>
    <w:rsid w:val="00516BA9"/>
    <w:rsid w:val="005251F0"/>
    <w:rsid w:val="00531375"/>
    <w:rsid w:val="0053392C"/>
    <w:rsid w:val="00562958"/>
    <w:rsid w:val="0056578A"/>
    <w:rsid w:val="00581DB3"/>
    <w:rsid w:val="00586E0C"/>
    <w:rsid w:val="005A3FF6"/>
    <w:rsid w:val="005E6972"/>
    <w:rsid w:val="005F52BB"/>
    <w:rsid w:val="005F6144"/>
    <w:rsid w:val="00601E2F"/>
    <w:rsid w:val="006137DC"/>
    <w:rsid w:val="00615C57"/>
    <w:rsid w:val="00626534"/>
    <w:rsid w:val="00633D48"/>
    <w:rsid w:val="006352A0"/>
    <w:rsid w:val="006505CA"/>
    <w:rsid w:val="00653CEE"/>
    <w:rsid w:val="0067063C"/>
    <w:rsid w:val="0067066E"/>
    <w:rsid w:val="006772CD"/>
    <w:rsid w:val="006778B4"/>
    <w:rsid w:val="00681B9B"/>
    <w:rsid w:val="00684E37"/>
    <w:rsid w:val="006A3CC0"/>
    <w:rsid w:val="006C0BA4"/>
    <w:rsid w:val="006C2582"/>
    <w:rsid w:val="006F2EA6"/>
    <w:rsid w:val="006F4343"/>
    <w:rsid w:val="007007C5"/>
    <w:rsid w:val="00701D1D"/>
    <w:rsid w:val="007044FC"/>
    <w:rsid w:val="00704BA4"/>
    <w:rsid w:val="00710FE9"/>
    <w:rsid w:val="00715119"/>
    <w:rsid w:val="00717366"/>
    <w:rsid w:val="00743B99"/>
    <w:rsid w:val="0075336E"/>
    <w:rsid w:val="00754402"/>
    <w:rsid w:val="0076517C"/>
    <w:rsid w:val="00783A44"/>
    <w:rsid w:val="00791AA2"/>
    <w:rsid w:val="00794E38"/>
    <w:rsid w:val="007956C7"/>
    <w:rsid w:val="00796225"/>
    <w:rsid w:val="007C3A73"/>
    <w:rsid w:val="007E1E76"/>
    <w:rsid w:val="007F3CE7"/>
    <w:rsid w:val="00800F99"/>
    <w:rsid w:val="00813C79"/>
    <w:rsid w:val="0081617B"/>
    <w:rsid w:val="00817AF2"/>
    <w:rsid w:val="008263CD"/>
    <w:rsid w:val="00831C18"/>
    <w:rsid w:val="008375A4"/>
    <w:rsid w:val="00841E57"/>
    <w:rsid w:val="00842644"/>
    <w:rsid w:val="008505BB"/>
    <w:rsid w:val="008552C3"/>
    <w:rsid w:val="00873D50"/>
    <w:rsid w:val="0088066B"/>
    <w:rsid w:val="00882260"/>
    <w:rsid w:val="008A0E9B"/>
    <w:rsid w:val="008B6DDB"/>
    <w:rsid w:val="008C2CEB"/>
    <w:rsid w:val="008C44BF"/>
    <w:rsid w:val="008C6E08"/>
    <w:rsid w:val="008D04C1"/>
    <w:rsid w:val="008D1F6A"/>
    <w:rsid w:val="008D6540"/>
    <w:rsid w:val="008D6DFC"/>
    <w:rsid w:val="008F3DAF"/>
    <w:rsid w:val="008F66D4"/>
    <w:rsid w:val="008F7B56"/>
    <w:rsid w:val="009071A9"/>
    <w:rsid w:val="00924AD1"/>
    <w:rsid w:val="00931E31"/>
    <w:rsid w:val="00936A3B"/>
    <w:rsid w:val="00945A07"/>
    <w:rsid w:val="00947AAB"/>
    <w:rsid w:val="009536C7"/>
    <w:rsid w:val="00967D0D"/>
    <w:rsid w:val="00976313"/>
    <w:rsid w:val="00980FD8"/>
    <w:rsid w:val="00995D75"/>
    <w:rsid w:val="009A1C7A"/>
    <w:rsid w:val="009A33E5"/>
    <w:rsid w:val="009A3518"/>
    <w:rsid w:val="009B1B0D"/>
    <w:rsid w:val="009B48C2"/>
    <w:rsid w:val="009B5745"/>
    <w:rsid w:val="009C267D"/>
    <w:rsid w:val="009C5312"/>
    <w:rsid w:val="009E1467"/>
    <w:rsid w:val="009E1665"/>
    <w:rsid w:val="009F2EBD"/>
    <w:rsid w:val="00A074BF"/>
    <w:rsid w:val="00A20E0B"/>
    <w:rsid w:val="00A36E88"/>
    <w:rsid w:val="00A461AC"/>
    <w:rsid w:val="00A57636"/>
    <w:rsid w:val="00A802EF"/>
    <w:rsid w:val="00A82412"/>
    <w:rsid w:val="00A8615C"/>
    <w:rsid w:val="00A91EB9"/>
    <w:rsid w:val="00A92439"/>
    <w:rsid w:val="00AA1CCA"/>
    <w:rsid w:val="00AB120A"/>
    <w:rsid w:val="00AC21C2"/>
    <w:rsid w:val="00AD1A93"/>
    <w:rsid w:val="00B076D0"/>
    <w:rsid w:val="00B343BA"/>
    <w:rsid w:val="00B37FC5"/>
    <w:rsid w:val="00B5756B"/>
    <w:rsid w:val="00B72C97"/>
    <w:rsid w:val="00B9167F"/>
    <w:rsid w:val="00BA04CC"/>
    <w:rsid w:val="00BA2559"/>
    <w:rsid w:val="00BA49A8"/>
    <w:rsid w:val="00BA642C"/>
    <w:rsid w:val="00BA672E"/>
    <w:rsid w:val="00BB39BA"/>
    <w:rsid w:val="00BC3FA5"/>
    <w:rsid w:val="00BC5ED5"/>
    <w:rsid w:val="00BC64B9"/>
    <w:rsid w:val="00BF64E1"/>
    <w:rsid w:val="00C1351E"/>
    <w:rsid w:val="00C151C2"/>
    <w:rsid w:val="00C40E4A"/>
    <w:rsid w:val="00C42C28"/>
    <w:rsid w:val="00C45F50"/>
    <w:rsid w:val="00C62328"/>
    <w:rsid w:val="00C8168F"/>
    <w:rsid w:val="00C9177A"/>
    <w:rsid w:val="00C92EBB"/>
    <w:rsid w:val="00C97479"/>
    <w:rsid w:val="00CA3BEF"/>
    <w:rsid w:val="00CA58B0"/>
    <w:rsid w:val="00CC7016"/>
    <w:rsid w:val="00CE3F8B"/>
    <w:rsid w:val="00CF762A"/>
    <w:rsid w:val="00D2097C"/>
    <w:rsid w:val="00D30996"/>
    <w:rsid w:val="00D411C0"/>
    <w:rsid w:val="00D62F79"/>
    <w:rsid w:val="00D741E4"/>
    <w:rsid w:val="00D760F1"/>
    <w:rsid w:val="00D77E9A"/>
    <w:rsid w:val="00D82291"/>
    <w:rsid w:val="00D82328"/>
    <w:rsid w:val="00D828F1"/>
    <w:rsid w:val="00D862A7"/>
    <w:rsid w:val="00D86D6E"/>
    <w:rsid w:val="00DA4596"/>
    <w:rsid w:val="00DC4BC3"/>
    <w:rsid w:val="00DE025B"/>
    <w:rsid w:val="00DE1016"/>
    <w:rsid w:val="00DE16F6"/>
    <w:rsid w:val="00DE3492"/>
    <w:rsid w:val="00DE443E"/>
    <w:rsid w:val="00DF106B"/>
    <w:rsid w:val="00DF6F11"/>
    <w:rsid w:val="00E11483"/>
    <w:rsid w:val="00E114F1"/>
    <w:rsid w:val="00E17991"/>
    <w:rsid w:val="00E40D17"/>
    <w:rsid w:val="00E411AB"/>
    <w:rsid w:val="00E4479F"/>
    <w:rsid w:val="00E54148"/>
    <w:rsid w:val="00E564B9"/>
    <w:rsid w:val="00E57B9E"/>
    <w:rsid w:val="00E57CB5"/>
    <w:rsid w:val="00E74911"/>
    <w:rsid w:val="00E7517B"/>
    <w:rsid w:val="00E8167D"/>
    <w:rsid w:val="00E91D67"/>
    <w:rsid w:val="00E941C9"/>
    <w:rsid w:val="00EA1AC6"/>
    <w:rsid w:val="00EA3EA0"/>
    <w:rsid w:val="00EA4418"/>
    <w:rsid w:val="00EB07F4"/>
    <w:rsid w:val="00EB486A"/>
    <w:rsid w:val="00EB64C6"/>
    <w:rsid w:val="00EC0D26"/>
    <w:rsid w:val="00EC383E"/>
    <w:rsid w:val="00EC75FD"/>
    <w:rsid w:val="00ED1FFF"/>
    <w:rsid w:val="00EE02C9"/>
    <w:rsid w:val="00F00151"/>
    <w:rsid w:val="00F22F13"/>
    <w:rsid w:val="00F24146"/>
    <w:rsid w:val="00F402EC"/>
    <w:rsid w:val="00F405AF"/>
    <w:rsid w:val="00F5061E"/>
    <w:rsid w:val="00F50A6D"/>
    <w:rsid w:val="00F67C5E"/>
    <w:rsid w:val="00F7055E"/>
    <w:rsid w:val="00F778E8"/>
    <w:rsid w:val="00F8517F"/>
    <w:rsid w:val="00F86940"/>
    <w:rsid w:val="00F970B8"/>
    <w:rsid w:val="00FC7B94"/>
    <w:rsid w:val="00FD23C4"/>
    <w:rsid w:val="00FD28BF"/>
    <w:rsid w:val="00FD7284"/>
    <w:rsid w:val="00FE066F"/>
    <w:rsid w:val="00FE16E7"/>
    <w:rsid w:val="00FE485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0029E7FA"/>
  <w15:docId w15:val="{A7CEADA3-4ADD-4750-8D87-43FF87D0C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8517F"/>
    <w:pPr>
      <w:spacing w:after="0" w:line="240" w:lineRule="exact"/>
    </w:pPr>
    <w:rPr>
      <w:rFonts w:ascii="Cambria" w:hAnsi="Cambria"/>
      <w:sz w:val="20"/>
    </w:rPr>
  </w:style>
  <w:style w:type="paragraph" w:styleId="Overskrift1">
    <w:name w:val="heading 1"/>
    <w:basedOn w:val="Normal"/>
    <w:link w:val="Overskrift1Tegn"/>
    <w:uiPriority w:val="9"/>
    <w:qFormat/>
    <w:rsid w:val="00087B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paragraph" w:styleId="Overskrift3">
    <w:name w:val="heading 3"/>
    <w:basedOn w:val="Normal"/>
    <w:link w:val="Overskrift3Tegn"/>
    <w:uiPriority w:val="9"/>
    <w:qFormat/>
    <w:rsid w:val="00087B59"/>
    <w:pPr>
      <w:spacing w:before="100" w:beforeAutospacing="1" w:after="100" w:afterAutospacing="1" w:line="240" w:lineRule="auto"/>
      <w:outlineLvl w:val="2"/>
    </w:pPr>
    <w:rPr>
      <w:rFonts w:ascii="Times New Roman" w:eastAsia="Times New Roman" w:hAnsi="Times New Roman" w:cs="Times New Roman"/>
      <w:b/>
      <w:bCs/>
      <w:sz w:val="27"/>
      <w:szCs w:val="27"/>
      <w:lang w:eastAsia="da-DK"/>
    </w:rPr>
  </w:style>
  <w:style w:type="paragraph" w:styleId="Overskrift4">
    <w:name w:val="heading 4"/>
    <w:basedOn w:val="Normal"/>
    <w:link w:val="Overskrift4Tegn"/>
    <w:uiPriority w:val="9"/>
    <w:qFormat/>
    <w:rsid w:val="00087B59"/>
    <w:pPr>
      <w:spacing w:before="100" w:beforeAutospacing="1" w:after="100" w:afterAutospacing="1" w:line="240" w:lineRule="auto"/>
      <w:outlineLvl w:val="3"/>
    </w:pPr>
    <w:rPr>
      <w:rFonts w:ascii="Times New Roman" w:eastAsia="Times New Roman" w:hAnsi="Times New Roman" w:cs="Times New Roman"/>
      <w:b/>
      <w:bCs/>
      <w:sz w:val="24"/>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F8517F"/>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F8517F"/>
    <w:rPr>
      <w:rFonts w:ascii="Cambria" w:hAnsi="Cambria"/>
      <w:sz w:val="20"/>
    </w:rPr>
  </w:style>
  <w:style w:type="paragraph" w:styleId="Sidefod">
    <w:name w:val="footer"/>
    <w:basedOn w:val="Normal"/>
    <w:link w:val="SidefodTegn"/>
    <w:uiPriority w:val="99"/>
    <w:unhideWhenUsed/>
    <w:rsid w:val="00F8517F"/>
    <w:pPr>
      <w:tabs>
        <w:tab w:val="center" w:pos="4819"/>
        <w:tab w:val="right" w:pos="9638"/>
      </w:tabs>
      <w:spacing w:line="240" w:lineRule="auto"/>
    </w:pPr>
  </w:style>
  <w:style w:type="character" w:customStyle="1" w:styleId="SidefodTegn">
    <w:name w:val="Sidefod Tegn"/>
    <w:basedOn w:val="Standardskrifttypeiafsnit"/>
    <w:link w:val="Sidefod"/>
    <w:uiPriority w:val="99"/>
    <w:rsid w:val="00F8517F"/>
    <w:rPr>
      <w:rFonts w:ascii="Cambria" w:hAnsi="Cambria"/>
      <w:sz w:val="20"/>
    </w:rPr>
  </w:style>
  <w:style w:type="paragraph" w:customStyle="1" w:styleId="Underrubrik">
    <w:name w:val="Underrubrik"/>
    <w:basedOn w:val="Normal"/>
    <w:next w:val="Normal"/>
    <w:qFormat/>
    <w:rsid w:val="00F8517F"/>
    <w:rPr>
      <w:rFonts w:ascii="Georgia" w:hAnsi="Georgia"/>
      <w:b/>
      <w:sz w:val="24"/>
    </w:rPr>
  </w:style>
  <w:style w:type="paragraph" w:customStyle="1" w:styleId="Rubrik">
    <w:name w:val="Rubrik"/>
    <w:basedOn w:val="Underrubrik"/>
    <w:next w:val="Underrubrik"/>
    <w:qFormat/>
    <w:rsid w:val="00F8517F"/>
    <w:pPr>
      <w:spacing w:line="340" w:lineRule="exact"/>
    </w:pPr>
    <w:rPr>
      <w:sz w:val="32"/>
    </w:rPr>
  </w:style>
  <w:style w:type="paragraph" w:styleId="Listeafsnit">
    <w:name w:val="List Paragraph"/>
    <w:basedOn w:val="Normal"/>
    <w:uiPriority w:val="34"/>
    <w:qFormat/>
    <w:rsid w:val="00206558"/>
    <w:pPr>
      <w:ind w:left="720"/>
      <w:contextualSpacing/>
    </w:pPr>
  </w:style>
  <w:style w:type="character" w:styleId="Hyperlink">
    <w:name w:val="Hyperlink"/>
    <w:basedOn w:val="Standardskrifttypeiafsnit"/>
    <w:uiPriority w:val="99"/>
    <w:unhideWhenUsed/>
    <w:rsid w:val="004E7180"/>
    <w:rPr>
      <w:color w:val="0000FF" w:themeColor="hyperlink"/>
      <w:u w:val="single"/>
    </w:rPr>
  </w:style>
  <w:style w:type="paragraph" w:styleId="Markeringsbobletekst">
    <w:name w:val="Balloon Text"/>
    <w:basedOn w:val="Normal"/>
    <w:link w:val="MarkeringsbobletekstTegn"/>
    <w:uiPriority w:val="99"/>
    <w:semiHidden/>
    <w:unhideWhenUsed/>
    <w:rsid w:val="00F7055E"/>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7055E"/>
    <w:rPr>
      <w:rFonts w:ascii="Segoe UI" w:hAnsi="Segoe UI" w:cs="Segoe UI"/>
      <w:sz w:val="18"/>
      <w:szCs w:val="18"/>
    </w:rPr>
  </w:style>
  <w:style w:type="character" w:styleId="BesgtLink">
    <w:name w:val="FollowedHyperlink"/>
    <w:basedOn w:val="Standardskrifttypeiafsnit"/>
    <w:uiPriority w:val="99"/>
    <w:semiHidden/>
    <w:unhideWhenUsed/>
    <w:rsid w:val="005E6972"/>
    <w:rPr>
      <w:color w:val="800080" w:themeColor="followedHyperlink"/>
      <w:u w:val="single"/>
    </w:rPr>
  </w:style>
  <w:style w:type="character" w:customStyle="1" w:styleId="Overskrift1Tegn">
    <w:name w:val="Overskrift 1 Tegn"/>
    <w:basedOn w:val="Standardskrifttypeiafsnit"/>
    <w:link w:val="Overskrift1"/>
    <w:uiPriority w:val="9"/>
    <w:rsid w:val="00087B59"/>
    <w:rPr>
      <w:rFonts w:ascii="Times New Roman" w:eastAsia="Times New Roman" w:hAnsi="Times New Roman" w:cs="Times New Roman"/>
      <w:b/>
      <w:bCs/>
      <w:kern w:val="36"/>
      <w:sz w:val="48"/>
      <w:szCs w:val="48"/>
      <w:lang w:eastAsia="da-DK"/>
    </w:rPr>
  </w:style>
  <w:style w:type="character" w:customStyle="1" w:styleId="Overskrift3Tegn">
    <w:name w:val="Overskrift 3 Tegn"/>
    <w:basedOn w:val="Standardskrifttypeiafsnit"/>
    <w:link w:val="Overskrift3"/>
    <w:uiPriority w:val="9"/>
    <w:rsid w:val="00087B59"/>
    <w:rPr>
      <w:rFonts w:ascii="Times New Roman" w:eastAsia="Times New Roman" w:hAnsi="Times New Roman" w:cs="Times New Roman"/>
      <w:b/>
      <w:bCs/>
      <w:sz w:val="27"/>
      <w:szCs w:val="27"/>
      <w:lang w:eastAsia="da-DK"/>
    </w:rPr>
  </w:style>
  <w:style w:type="character" w:customStyle="1" w:styleId="Overskrift4Tegn">
    <w:name w:val="Overskrift 4 Tegn"/>
    <w:basedOn w:val="Standardskrifttypeiafsnit"/>
    <w:link w:val="Overskrift4"/>
    <w:uiPriority w:val="9"/>
    <w:rsid w:val="00087B59"/>
    <w:rPr>
      <w:rFonts w:ascii="Times New Roman" w:eastAsia="Times New Roman" w:hAnsi="Times New Roman" w:cs="Times New Roman"/>
      <w:b/>
      <w:bCs/>
      <w:sz w:val="24"/>
      <w:szCs w:val="24"/>
      <w:lang w:eastAsia="da-DK"/>
    </w:rPr>
  </w:style>
  <w:style w:type="paragraph" w:styleId="NormalWeb">
    <w:name w:val="Normal (Web)"/>
    <w:basedOn w:val="Normal"/>
    <w:uiPriority w:val="99"/>
    <w:unhideWhenUsed/>
    <w:rsid w:val="00087B59"/>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Fremhv">
    <w:name w:val="Emphasis"/>
    <w:basedOn w:val="Standardskrifttypeiafsnit"/>
    <w:uiPriority w:val="20"/>
    <w:qFormat/>
    <w:rsid w:val="00087B59"/>
    <w:rPr>
      <w:i/>
      <w:iCs/>
    </w:rPr>
  </w:style>
  <w:style w:type="character" w:styleId="Strk">
    <w:name w:val="Strong"/>
    <w:basedOn w:val="Standardskrifttypeiafsnit"/>
    <w:uiPriority w:val="22"/>
    <w:qFormat/>
    <w:rsid w:val="00087B59"/>
    <w:rPr>
      <w:b/>
      <w:bCs/>
    </w:rPr>
  </w:style>
  <w:style w:type="character" w:styleId="Kommentarhenvisning">
    <w:name w:val="annotation reference"/>
    <w:basedOn w:val="Standardskrifttypeiafsnit"/>
    <w:uiPriority w:val="99"/>
    <w:semiHidden/>
    <w:unhideWhenUsed/>
    <w:rsid w:val="00FD7284"/>
    <w:rPr>
      <w:sz w:val="16"/>
      <w:szCs w:val="16"/>
    </w:rPr>
  </w:style>
  <w:style w:type="paragraph" w:styleId="Kommentartekst">
    <w:name w:val="annotation text"/>
    <w:basedOn w:val="Normal"/>
    <w:link w:val="KommentartekstTegn"/>
    <w:uiPriority w:val="99"/>
    <w:semiHidden/>
    <w:unhideWhenUsed/>
    <w:rsid w:val="00FD7284"/>
    <w:pPr>
      <w:spacing w:line="240" w:lineRule="auto"/>
    </w:pPr>
    <w:rPr>
      <w:szCs w:val="20"/>
    </w:rPr>
  </w:style>
  <w:style w:type="character" w:customStyle="1" w:styleId="KommentartekstTegn">
    <w:name w:val="Kommentartekst Tegn"/>
    <w:basedOn w:val="Standardskrifttypeiafsnit"/>
    <w:link w:val="Kommentartekst"/>
    <w:uiPriority w:val="99"/>
    <w:semiHidden/>
    <w:rsid w:val="00FD7284"/>
    <w:rPr>
      <w:rFonts w:ascii="Cambria" w:hAnsi="Cambria"/>
      <w:sz w:val="20"/>
      <w:szCs w:val="20"/>
    </w:rPr>
  </w:style>
  <w:style w:type="paragraph" w:styleId="Kommentaremne">
    <w:name w:val="annotation subject"/>
    <w:basedOn w:val="Kommentartekst"/>
    <w:next w:val="Kommentartekst"/>
    <w:link w:val="KommentaremneTegn"/>
    <w:uiPriority w:val="99"/>
    <w:semiHidden/>
    <w:unhideWhenUsed/>
    <w:rsid w:val="00FD7284"/>
    <w:rPr>
      <w:b/>
      <w:bCs/>
    </w:rPr>
  </w:style>
  <w:style w:type="character" w:customStyle="1" w:styleId="KommentaremneTegn">
    <w:name w:val="Kommentaremne Tegn"/>
    <w:basedOn w:val="KommentartekstTegn"/>
    <w:link w:val="Kommentaremne"/>
    <w:uiPriority w:val="99"/>
    <w:semiHidden/>
    <w:rsid w:val="00FD7284"/>
    <w:rPr>
      <w:rFonts w:ascii="Cambria" w:hAnsi="Cambria"/>
      <w:b/>
      <w:bCs/>
      <w:sz w:val="20"/>
      <w:szCs w:val="20"/>
    </w:rPr>
  </w:style>
  <w:style w:type="paragraph" w:styleId="FormateretHTML">
    <w:name w:val="HTML Preformatted"/>
    <w:basedOn w:val="Normal"/>
    <w:link w:val="FormateretHTMLTegn"/>
    <w:uiPriority w:val="99"/>
    <w:semiHidden/>
    <w:unhideWhenUsed/>
    <w:rsid w:val="00EA4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da-DK"/>
    </w:rPr>
  </w:style>
  <w:style w:type="character" w:customStyle="1" w:styleId="FormateretHTMLTegn">
    <w:name w:val="Formateret HTML Tegn"/>
    <w:basedOn w:val="Standardskrifttypeiafsnit"/>
    <w:link w:val="FormateretHTML"/>
    <w:uiPriority w:val="99"/>
    <w:semiHidden/>
    <w:rsid w:val="00EA4418"/>
    <w:rPr>
      <w:rFonts w:ascii="Courier New" w:eastAsia="Times New Roman" w:hAnsi="Courier New" w:cs="Courier New"/>
      <w:sz w:val="20"/>
      <w:szCs w:val="20"/>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3596">
      <w:bodyDiv w:val="1"/>
      <w:marLeft w:val="0"/>
      <w:marRight w:val="0"/>
      <w:marTop w:val="0"/>
      <w:marBottom w:val="0"/>
      <w:divBdr>
        <w:top w:val="none" w:sz="0" w:space="0" w:color="auto"/>
        <w:left w:val="none" w:sz="0" w:space="0" w:color="auto"/>
        <w:bottom w:val="none" w:sz="0" w:space="0" w:color="auto"/>
        <w:right w:val="none" w:sz="0" w:space="0" w:color="auto"/>
      </w:divBdr>
    </w:div>
    <w:div w:id="27994135">
      <w:bodyDiv w:val="1"/>
      <w:marLeft w:val="0"/>
      <w:marRight w:val="0"/>
      <w:marTop w:val="0"/>
      <w:marBottom w:val="0"/>
      <w:divBdr>
        <w:top w:val="none" w:sz="0" w:space="0" w:color="auto"/>
        <w:left w:val="none" w:sz="0" w:space="0" w:color="auto"/>
        <w:bottom w:val="none" w:sz="0" w:space="0" w:color="auto"/>
        <w:right w:val="none" w:sz="0" w:space="0" w:color="auto"/>
      </w:divBdr>
    </w:div>
    <w:div w:id="127938888">
      <w:bodyDiv w:val="1"/>
      <w:marLeft w:val="0"/>
      <w:marRight w:val="0"/>
      <w:marTop w:val="0"/>
      <w:marBottom w:val="0"/>
      <w:divBdr>
        <w:top w:val="none" w:sz="0" w:space="0" w:color="auto"/>
        <w:left w:val="none" w:sz="0" w:space="0" w:color="auto"/>
        <w:bottom w:val="none" w:sz="0" w:space="0" w:color="auto"/>
        <w:right w:val="none" w:sz="0" w:space="0" w:color="auto"/>
      </w:divBdr>
    </w:div>
    <w:div w:id="404498385">
      <w:bodyDiv w:val="1"/>
      <w:marLeft w:val="0"/>
      <w:marRight w:val="0"/>
      <w:marTop w:val="0"/>
      <w:marBottom w:val="0"/>
      <w:divBdr>
        <w:top w:val="none" w:sz="0" w:space="0" w:color="auto"/>
        <w:left w:val="none" w:sz="0" w:space="0" w:color="auto"/>
        <w:bottom w:val="none" w:sz="0" w:space="0" w:color="auto"/>
        <w:right w:val="none" w:sz="0" w:space="0" w:color="auto"/>
      </w:divBdr>
    </w:div>
    <w:div w:id="537157685">
      <w:bodyDiv w:val="1"/>
      <w:marLeft w:val="0"/>
      <w:marRight w:val="0"/>
      <w:marTop w:val="0"/>
      <w:marBottom w:val="0"/>
      <w:divBdr>
        <w:top w:val="none" w:sz="0" w:space="0" w:color="auto"/>
        <w:left w:val="none" w:sz="0" w:space="0" w:color="auto"/>
        <w:bottom w:val="none" w:sz="0" w:space="0" w:color="auto"/>
        <w:right w:val="none" w:sz="0" w:space="0" w:color="auto"/>
      </w:divBdr>
    </w:div>
    <w:div w:id="718094017">
      <w:bodyDiv w:val="1"/>
      <w:marLeft w:val="0"/>
      <w:marRight w:val="0"/>
      <w:marTop w:val="0"/>
      <w:marBottom w:val="0"/>
      <w:divBdr>
        <w:top w:val="none" w:sz="0" w:space="0" w:color="auto"/>
        <w:left w:val="none" w:sz="0" w:space="0" w:color="auto"/>
        <w:bottom w:val="none" w:sz="0" w:space="0" w:color="auto"/>
        <w:right w:val="none" w:sz="0" w:space="0" w:color="auto"/>
      </w:divBdr>
    </w:div>
    <w:div w:id="787049024">
      <w:bodyDiv w:val="1"/>
      <w:marLeft w:val="0"/>
      <w:marRight w:val="0"/>
      <w:marTop w:val="0"/>
      <w:marBottom w:val="0"/>
      <w:divBdr>
        <w:top w:val="none" w:sz="0" w:space="0" w:color="auto"/>
        <w:left w:val="none" w:sz="0" w:space="0" w:color="auto"/>
        <w:bottom w:val="none" w:sz="0" w:space="0" w:color="auto"/>
        <w:right w:val="none" w:sz="0" w:space="0" w:color="auto"/>
      </w:divBdr>
    </w:div>
    <w:div w:id="891691221">
      <w:bodyDiv w:val="1"/>
      <w:marLeft w:val="0"/>
      <w:marRight w:val="0"/>
      <w:marTop w:val="0"/>
      <w:marBottom w:val="0"/>
      <w:divBdr>
        <w:top w:val="none" w:sz="0" w:space="0" w:color="auto"/>
        <w:left w:val="none" w:sz="0" w:space="0" w:color="auto"/>
        <w:bottom w:val="none" w:sz="0" w:space="0" w:color="auto"/>
        <w:right w:val="none" w:sz="0" w:space="0" w:color="auto"/>
      </w:divBdr>
    </w:div>
    <w:div w:id="906919331">
      <w:bodyDiv w:val="1"/>
      <w:marLeft w:val="0"/>
      <w:marRight w:val="0"/>
      <w:marTop w:val="0"/>
      <w:marBottom w:val="0"/>
      <w:divBdr>
        <w:top w:val="none" w:sz="0" w:space="0" w:color="auto"/>
        <w:left w:val="none" w:sz="0" w:space="0" w:color="auto"/>
        <w:bottom w:val="none" w:sz="0" w:space="0" w:color="auto"/>
        <w:right w:val="none" w:sz="0" w:space="0" w:color="auto"/>
      </w:divBdr>
    </w:div>
    <w:div w:id="1339625771">
      <w:bodyDiv w:val="1"/>
      <w:marLeft w:val="0"/>
      <w:marRight w:val="0"/>
      <w:marTop w:val="0"/>
      <w:marBottom w:val="0"/>
      <w:divBdr>
        <w:top w:val="none" w:sz="0" w:space="0" w:color="auto"/>
        <w:left w:val="none" w:sz="0" w:space="0" w:color="auto"/>
        <w:bottom w:val="none" w:sz="0" w:space="0" w:color="auto"/>
        <w:right w:val="none" w:sz="0" w:space="0" w:color="auto"/>
      </w:divBdr>
      <w:divsChild>
        <w:div w:id="1946032759">
          <w:marLeft w:val="0"/>
          <w:marRight w:val="0"/>
          <w:marTop w:val="0"/>
          <w:marBottom w:val="0"/>
          <w:divBdr>
            <w:top w:val="none" w:sz="0" w:space="0" w:color="auto"/>
            <w:left w:val="none" w:sz="0" w:space="0" w:color="auto"/>
            <w:bottom w:val="none" w:sz="0" w:space="0" w:color="auto"/>
            <w:right w:val="none" w:sz="0" w:space="0" w:color="auto"/>
          </w:divBdr>
        </w:div>
        <w:div w:id="1531533297">
          <w:marLeft w:val="0"/>
          <w:marRight w:val="0"/>
          <w:marTop w:val="0"/>
          <w:marBottom w:val="0"/>
          <w:divBdr>
            <w:top w:val="none" w:sz="0" w:space="0" w:color="auto"/>
            <w:left w:val="none" w:sz="0" w:space="0" w:color="auto"/>
            <w:bottom w:val="none" w:sz="0" w:space="0" w:color="auto"/>
            <w:right w:val="none" w:sz="0" w:space="0" w:color="auto"/>
          </w:divBdr>
        </w:div>
        <w:div w:id="1794638727">
          <w:marLeft w:val="0"/>
          <w:marRight w:val="0"/>
          <w:marTop w:val="0"/>
          <w:marBottom w:val="0"/>
          <w:divBdr>
            <w:top w:val="none" w:sz="0" w:space="0" w:color="auto"/>
            <w:left w:val="none" w:sz="0" w:space="0" w:color="auto"/>
            <w:bottom w:val="none" w:sz="0" w:space="0" w:color="auto"/>
            <w:right w:val="none" w:sz="0" w:space="0" w:color="auto"/>
          </w:divBdr>
        </w:div>
        <w:div w:id="1342588263">
          <w:marLeft w:val="0"/>
          <w:marRight w:val="0"/>
          <w:marTop w:val="0"/>
          <w:marBottom w:val="0"/>
          <w:divBdr>
            <w:top w:val="none" w:sz="0" w:space="0" w:color="auto"/>
            <w:left w:val="none" w:sz="0" w:space="0" w:color="auto"/>
            <w:bottom w:val="none" w:sz="0" w:space="0" w:color="auto"/>
            <w:right w:val="none" w:sz="0" w:space="0" w:color="auto"/>
          </w:divBdr>
        </w:div>
        <w:div w:id="539824555">
          <w:marLeft w:val="0"/>
          <w:marRight w:val="0"/>
          <w:marTop w:val="0"/>
          <w:marBottom w:val="0"/>
          <w:divBdr>
            <w:top w:val="none" w:sz="0" w:space="0" w:color="auto"/>
            <w:left w:val="none" w:sz="0" w:space="0" w:color="auto"/>
            <w:bottom w:val="none" w:sz="0" w:space="0" w:color="auto"/>
            <w:right w:val="none" w:sz="0" w:space="0" w:color="auto"/>
          </w:divBdr>
        </w:div>
        <w:div w:id="1391539655">
          <w:marLeft w:val="0"/>
          <w:marRight w:val="0"/>
          <w:marTop w:val="0"/>
          <w:marBottom w:val="0"/>
          <w:divBdr>
            <w:top w:val="none" w:sz="0" w:space="0" w:color="auto"/>
            <w:left w:val="none" w:sz="0" w:space="0" w:color="auto"/>
            <w:bottom w:val="none" w:sz="0" w:space="0" w:color="auto"/>
            <w:right w:val="none" w:sz="0" w:space="0" w:color="auto"/>
          </w:divBdr>
        </w:div>
        <w:div w:id="516820187">
          <w:marLeft w:val="0"/>
          <w:marRight w:val="0"/>
          <w:marTop w:val="0"/>
          <w:marBottom w:val="0"/>
          <w:divBdr>
            <w:top w:val="none" w:sz="0" w:space="0" w:color="auto"/>
            <w:left w:val="none" w:sz="0" w:space="0" w:color="auto"/>
            <w:bottom w:val="none" w:sz="0" w:space="0" w:color="auto"/>
            <w:right w:val="none" w:sz="0" w:space="0" w:color="auto"/>
          </w:divBdr>
        </w:div>
        <w:div w:id="1120997582">
          <w:marLeft w:val="0"/>
          <w:marRight w:val="0"/>
          <w:marTop w:val="0"/>
          <w:marBottom w:val="0"/>
          <w:divBdr>
            <w:top w:val="none" w:sz="0" w:space="0" w:color="auto"/>
            <w:left w:val="none" w:sz="0" w:space="0" w:color="auto"/>
            <w:bottom w:val="none" w:sz="0" w:space="0" w:color="auto"/>
            <w:right w:val="none" w:sz="0" w:space="0" w:color="auto"/>
          </w:divBdr>
        </w:div>
        <w:div w:id="841899370">
          <w:marLeft w:val="0"/>
          <w:marRight w:val="0"/>
          <w:marTop w:val="0"/>
          <w:marBottom w:val="0"/>
          <w:divBdr>
            <w:top w:val="none" w:sz="0" w:space="0" w:color="auto"/>
            <w:left w:val="none" w:sz="0" w:space="0" w:color="auto"/>
            <w:bottom w:val="none" w:sz="0" w:space="0" w:color="auto"/>
            <w:right w:val="none" w:sz="0" w:space="0" w:color="auto"/>
          </w:divBdr>
        </w:div>
        <w:div w:id="1251040509">
          <w:marLeft w:val="0"/>
          <w:marRight w:val="0"/>
          <w:marTop w:val="0"/>
          <w:marBottom w:val="0"/>
          <w:divBdr>
            <w:top w:val="none" w:sz="0" w:space="0" w:color="auto"/>
            <w:left w:val="none" w:sz="0" w:space="0" w:color="auto"/>
            <w:bottom w:val="none" w:sz="0" w:space="0" w:color="auto"/>
            <w:right w:val="none" w:sz="0" w:space="0" w:color="auto"/>
          </w:divBdr>
        </w:div>
        <w:div w:id="111439755">
          <w:marLeft w:val="0"/>
          <w:marRight w:val="0"/>
          <w:marTop w:val="0"/>
          <w:marBottom w:val="0"/>
          <w:divBdr>
            <w:top w:val="none" w:sz="0" w:space="0" w:color="auto"/>
            <w:left w:val="none" w:sz="0" w:space="0" w:color="auto"/>
            <w:bottom w:val="none" w:sz="0" w:space="0" w:color="auto"/>
            <w:right w:val="none" w:sz="0" w:space="0" w:color="auto"/>
          </w:divBdr>
        </w:div>
        <w:div w:id="1591306788">
          <w:marLeft w:val="0"/>
          <w:marRight w:val="0"/>
          <w:marTop w:val="0"/>
          <w:marBottom w:val="0"/>
          <w:divBdr>
            <w:top w:val="none" w:sz="0" w:space="0" w:color="auto"/>
            <w:left w:val="none" w:sz="0" w:space="0" w:color="auto"/>
            <w:bottom w:val="none" w:sz="0" w:space="0" w:color="auto"/>
            <w:right w:val="none" w:sz="0" w:space="0" w:color="auto"/>
          </w:divBdr>
        </w:div>
        <w:div w:id="129590754">
          <w:marLeft w:val="0"/>
          <w:marRight w:val="0"/>
          <w:marTop w:val="0"/>
          <w:marBottom w:val="0"/>
          <w:divBdr>
            <w:top w:val="none" w:sz="0" w:space="0" w:color="auto"/>
            <w:left w:val="none" w:sz="0" w:space="0" w:color="auto"/>
            <w:bottom w:val="none" w:sz="0" w:space="0" w:color="auto"/>
            <w:right w:val="none" w:sz="0" w:space="0" w:color="auto"/>
          </w:divBdr>
        </w:div>
        <w:div w:id="587812263">
          <w:marLeft w:val="0"/>
          <w:marRight w:val="0"/>
          <w:marTop w:val="0"/>
          <w:marBottom w:val="0"/>
          <w:divBdr>
            <w:top w:val="none" w:sz="0" w:space="0" w:color="auto"/>
            <w:left w:val="none" w:sz="0" w:space="0" w:color="auto"/>
            <w:bottom w:val="none" w:sz="0" w:space="0" w:color="auto"/>
            <w:right w:val="none" w:sz="0" w:space="0" w:color="auto"/>
          </w:divBdr>
        </w:div>
        <w:div w:id="259528429">
          <w:marLeft w:val="0"/>
          <w:marRight w:val="0"/>
          <w:marTop w:val="0"/>
          <w:marBottom w:val="0"/>
          <w:divBdr>
            <w:top w:val="none" w:sz="0" w:space="0" w:color="auto"/>
            <w:left w:val="none" w:sz="0" w:space="0" w:color="auto"/>
            <w:bottom w:val="none" w:sz="0" w:space="0" w:color="auto"/>
            <w:right w:val="none" w:sz="0" w:space="0" w:color="auto"/>
          </w:divBdr>
        </w:div>
        <w:div w:id="171652178">
          <w:marLeft w:val="0"/>
          <w:marRight w:val="0"/>
          <w:marTop w:val="0"/>
          <w:marBottom w:val="0"/>
          <w:divBdr>
            <w:top w:val="none" w:sz="0" w:space="0" w:color="auto"/>
            <w:left w:val="none" w:sz="0" w:space="0" w:color="auto"/>
            <w:bottom w:val="none" w:sz="0" w:space="0" w:color="auto"/>
            <w:right w:val="none" w:sz="0" w:space="0" w:color="auto"/>
          </w:divBdr>
        </w:div>
        <w:div w:id="932978199">
          <w:marLeft w:val="0"/>
          <w:marRight w:val="0"/>
          <w:marTop w:val="0"/>
          <w:marBottom w:val="0"/>
          <w:divBdr>
            <w:top w:val="none" w:sz="0" w:space="0" w:color="auto"/>
            <w:left w:val="none" w:sz="0" w:space="0" w:color="auto"/>
            <w:bottom w:val="none" w:sz="0" w:space="0" w:color="auto"/>
            <w:right w:val="none" w:sz="0" w:space="0" w:color="auto"/>
          </w:divBdr>
        </w:div>
        <w:div w:id="1506287552">
          <w:marLeft w:val="0"/>
          <w:marRight w:val="0"/>
          <w:marTop w:val="0"/>
          <w:marBottom w:val="0"/>
          <w:divBdr>
            <w:top w:val="none" w:sz="0" w:space="0" w:color="auto"/>
            <w:left w:val="none" w:sz="0" w:space="0" w:color="auto"/>
            <w:bottom w:val="none" w:sz="0" w:space="0" w:color="auto"/>
            <w:right w:val="none" w:sz="0" w:space="0" w:color="auto"/>
          </w:divBdr>
        </w:div>
        <w:div w:id="305086382">
          <w:marLeft w:val="0"/>
          <w:marRight w:val="0"/>
          <w:marTop w:val="0"/>
          <w:marBottom w:val="0"/>
          <w:divBdr>
            <w:top w:val="none" w:sz="0" w:space="0" w:color="auto"/>
            <w:left w:val="none" w:sz="0" w:space="0" w:color="auto"/>
            <w:bottom w:val="none" w:sz="0" w:space="0" w:color="auto"/>
            <w:right w:val="none" w:sz="0" w:space="0" w:color="auto"/>
          </w:divBdr>
        </w:div>
        <w:div w:id="146021492">
          <w:marLeft w:val="0"/>
          <w:marRight w:val="0"/>
          <w:marTop w:val="0"/>
          <w:marBottom w:val="0"/>
          <w:divBdr>
            <w:top w:val="none" w:sz="0" w:space="0" w:color="auto"/>
            <w:left w:val="none" w:sz="0" w:space="0" w:color="auto"/>
            <w:bottom w:val="none" w:sz="0" w:space="0" w:color="auto"/>
            <w:right w:val="none" w:sz="0" w:space="0" w:color="auto"/>
          </w:divBdr>
        </w:div>
        <w:div w:id="821896233">
          <w:marLeft w:val="0"/>
          <w:marRight w:val="0"/>
          <w:marTop w:val="0"/>
          <w:marBottom w:val="0"/>
          <w:divBdr>
            <w:top w:val="none" w:sz="0" w:space="0" w:color="auto"/>
            <w:left w:val="none" w:sz="0" w:space="0" w:color="auto"/>
            <w:bottom w:val="none" w:sz="0" w:space="0" w:color="auto"/>
            <w:right w:val="none" w:sz="0" w:space="0" w:color="auto"/>
          </w:divBdr>
        </w:div>
        <w:div w:id="1104351065">
          <w:marLeft w:val="0"/>
          <w:marRight w:val="0"/>
          <w:marTop w:val="0"/>
          <w:marBottom w:val="0"/>
          <w:divBdr>
            <w:top w:val="none" w:sz="0" w:space="0" w:color="auto"/>
            <w:left w:val="none" w:sz="0" w:space="0" w:color="auto"/>
            <w:bottom w:val="none" w:sz="0" w:space="0" w:color="auto"/>
            <w:right w:val="none" w:sz="0" w:space="0" w:color="auto"/>
          </w:divBdr>
        </w:div>
        <w:div w:id="1575776654">
          <w:marLeft w:val="0"/>
          <w:marRight w:val="0"/>
          <w:marTop w:val="0"/>
          <w:marBottom w:val="0"/>
          <w:divBdr>
            <w:top w:val="none" w:sz="0" w:space="0" w:color="auto"/>
            <w:left w:val="none" w:sz="0" w:space="0" w:color="auto"/>
            <w:bottom w:val="none" w:sz="0" w:space="0" w:color="auto"/>
            <w:right w:val="none" w:sz="0" w:space="0" w:color="auto"/>
          </w:divBdr>
        </w:div>
        <w:div w:id="294915669">
          <w:marLeft w:val="0"/>
          <w:marRight w:val="0"/>
          <w:marTop w:val="0"/>
          <w:marBottom w:val="0"/>
          <w:divBdr>
            <w:top w:val="none" w:sz="0" w:space="0" w:color="auto"/>
            <w:left w:val="none" w:sz="0" w:space="0" w:color="auto"/>
            <w:bottom w:val="none" w:sz="0" w:space="0" w:color="auto"/>
            <w:right w:val="none" w:sz="0" w:space="0" w:color="auto"/>
          </w:divBdr>
        </w:div>
        <w:div w:id="1658651604">
          <w:marLeft w:val="0"/>
          <w:marRight w:val="0"/>
          <w:marTop w:val="0"/>
          <w:marBottom w:val="0"/>
          <w:divBdr>
            <w:top w:val="none" w:sz="0" w:space="0" w:color="auto"/>
            <w:left w:val="none" w:sz="0" w:space="0" w:color="auto"/>
            <w:bottom w:val="none" w:sz="0" w:space="0" w:color="auto"/>
            <w:right w:val="none" w:sz="0" w:space="0" w:color="auto"/>
          </w:divBdr>
        </w:div>
        <w:div w:id="1547645931">
          <w:marLeft w:val="0"/>
          <w:marRight w:val="0"/>
          <w:marTop w:val="0"/>
          <w:marBottom w:val="0"/>
          <w:divBdr>
            <w:top w:val="none" w:sz="0" w:space="0" w:color="auto"/>
            <w:left w:val="none" w:sz="0" w:space="0" w:color="auto"/>
            <w:bottom w:val="none" w:sz="0" w:space="0" w:color="auto"/>
            <w:right w:val="none" w:sz="0" w:space="0" w:color="auto"/>
          </w:divBdr>
        </w:div>
        <w:div w:id="1161192656">
          <w:marLeft w:val="0"/>
          <w:marRight w:val="0"/>
          <w:marTop w:val="0"/>
          <w:marBottom w:val="0"/>
          <w:divBdr>
            <w:top w:val="none" w:sz="0" w:space="0" w:color="auto"/>
            <w:left w:val="none" w:sz="0" w:space="0" w:color="auto"/>
            <w:bottom w:val="none" w:sz="0" w:space="0" w:color="auto"/>
            <w:right w:val="none" w:sz="0" w:space="0" w:color="auto"/>
          </w:divBdr>
        </w:div>
        <w:div w:id="476344804">
          <w:marLeft w:val="0"/>
          <w:marRight w:val="0"/>
          <w:marTop w:val="0"/>
          <w:marBottom w:val="0"/>
          <w:divBdr>
            <w:top w:val="none" w:sz="0" w:space="0" w:color="auto"/>
            <w:left w:val="none" w:sz="0" w:space="0" w:color="auto"/>
            <w:bottom w:val="none" w:sz="0" w:space="0" w:color="auto"/>
            <w:right w:val="none" w:sz="0" w:space="0" w:color="auto"/>
          </w:divBdr>
        </w:div>
        <w:div w:id="1755517381">
          <w:marLeft w:val="0"/>
          <w:marRight w:val="0"/>
          <w:marTop w:val="0"/>
          <w:marBottom w:val="0"/>
          <w:divBdr>
            <w:top w:val="none" w:sz="0" w:space="0" w:color="auto"/>
            <w:left w:val="none" w:sz="0" w:space="0" w:color="auto"/>
            <w:bottom w:val="none" w:sz="0" w:space="0" w:color="auto"/>
            <w:right w:val="none" w:sz="0" w:space="0" w:color="auto"/>
          </w:divBdr>
        </w:div>
        <w:div w:id="1300500936">
          <w:marLeft w:val="0"/>
          <w:marRight w:val="0"/>
          <w:marTop w:val="0"/>
          <w:marBottom w:val="0"/>
          <w:divBdr>
            <w:top w:val="none" w:sz="0" w:space="0" w:color="auto"/>
            <w:left w:val="none" w:sz="0" w:space="0" w:color="auto"/>
            <w:bottom w:val="none" w:sz="0" w:space="0" w:color="auto"/>
            <w:right w:val="none" w:sz="0" w:space="0" w:color="auto"/>
          </w:divBdr>
        </w:div>
        <w:div w:id="888807569">
          <w:marLeft w:val="0"/>
          <w:marRight w:val="0"/>
          <w:marTop w:val="0"/>
          <w:marBottom w:val="0"/>
          <w:divBdr>
            <w:top w:val="none" w:sz="0" w:space="0" w:color="auto"/>
            <w:left w:val="none" w:sz="0" w:space="0" w:color="auto"/>
            <w:bottom w:val="none" w:sz="0" w:space="0" w:color="auto"/>
            <w:right w:val="none" w:sz="0" w:space="0" w:color="auto"/>
          </w:divBdr>
        </w:div>
        <w:div w:id="2123647909">
          <w:marLeft w:val="0"/>
          <w:marRight w:val="0"/>
          <w:marTop w:val="0"/>
          <w:marBottom w:val="0"/>
          <w:divBdr>
            <w:top w:val="none" w:sz="0" w:space="0" w:color="auto"/>
            <w:left w:val="none" w:sz="0" w:space="0" w:color="auto"/>
            <w:bottom w:val="none" w:sz="0" w:space="0" w:color="auto"/>
            <w:right w:val="none" w:sz="0" w:space="0" w:color="auto"/>
          </w:divBdr>
        </w:div>
        <w:div w:id="268320435">
          <w:marLeft w:val="0"/>
          <w:marRight w:val="0"/>
          <w:marTop w:val="0"/>
          <w:marBottom w:val="0"/>
          <w:divBdr>
            <w:top w:val="none" w:sz="0" w:space="0" w:color="auto"/>
            <w:left w:val="none" w:sz="0" w:space="0" w:color="auto"/>
            <w:bottom w:val="none" w:sz="0" w:space="0" w:color="auto"/>
            <w:right w:val="none" w:sz="0" w:space="0" w:color="auto"/>
          </w:divBdr>
        </w:div>
        <w:div w:id="9453011">
          <w:marLeft w:val="0"/>
          <w:marRight w:val="0"/>
          <w:marTop w:val="0"/>
          <w:marBottom w:val="0"/>
          <w:divBdr>
            <w:top w:val="none" w:sz="0" w:space="0" w:color="auto"/>
            <w:left w:val="none" w:sz="0" w:space="0" w:color="auto"/>
            <w:bottom w:val="none" w:sz="0" w:space="0" w:color="auto"/>
            <w:right w:val="none" w:sz="0" w:space="0" w:color="auto"/>
          </w:divBdr>
        </w:div>
        <w:div w:id="1772512523">
          <w:marLeft w:val="0"/>
          <w:marRight w:val="0"/>
          <w:marTop w:val="0"/>
          <w:marBottom w:val="0"/>
          <w:divBdr>
            <w:top w:val="none" w:sz="0" w:space="0" w:color="auto"/>
            <w:left w:val="none" w:sz="0" w:space="0" w:color="auto"/>
            <w:bottom w:val="none" w:sz="0" w:space="0" w:color="auto"/>
            <w:right w:val="none" w:sz="0" w:space="0" w:color="auto"/>
          </w:divBdr>
        </w:div>
        <w:div w:id="1911845095">
          <w:marLeft w:val="0"/>
          <w:marRight w:val="0"/>
          <w:marTop w:val="0"/>
          <w:marBottom w:val="0"/>
          <w:divBdr>
            <w:top w:val="none" w:sz="0" w:space="0" w:color="auto"/>
            <w:left w:val="none" w:sz="0" w:space="0" w:color="auto"/>
            <w:bottom w:val="none" w:sz="0" w:space="0" w:color="auto"/>
            <w:right w:val="none" w:sz="0" w:space="0" w:color="auto"/>
          </w:divBdr>
        </w:div>
        <w:div w:id="1685592659">
          <w:marLeft w:val="0"/>
          <w:marRight w:val="0"/>
          <w:marTop w:val="0"/>
          <w:marBottom w:val="0"/>
          <w:divBdr>
            <w:top w:val="none" w:sz="0" w:space="0" w:color="auto"/>
            <w:left w:val="none" w:sz="0" w:space="0" w:color="auto"/>
            <w:bottom w:val="none" w:sz="0" w:space="0" w:color="auto"/>
            <w:right w:val="none" w:sz="0" w:space="0" w:color="auto"/>
          </w:divBdr>
        </w:div>
        <w:div w:id="1981222717">
          <w:marLeft w:val="0"/>
          <w:marRight w:val="0"/>
          <w:marTop w:val="0"/>
          <w:marBottom w:val="0"/>
          <w:divBdr>
            <w:top w:val="none" w:sz="0" w:space="0" w:color="auto"/>
            <w:left w:val="none" w:sz="0" w:space="0" w:color="auto"/>
            <w:bottom w:val="none" w:sz="0" w:space="0" w:color="auto"/>
            <w:right w:val="none" w:sz="0" w:space="0" w:color="auto"/>
          </w:divBdr>
        </w:div>
        <w:div w:id="303897201">
          <w:marLeft w:val="0"/>
          <w:marRight w:val="0"/>
          <w:marTop w:val="0"/>
          <w:marBottom w:val="0"/>
          <w:divBdr>
            <w:top w:val="none" w:sz="0" w:space="0" w:color="auto"/>
            <w:left w:val="none" w:sz="0" w:space="0" w:color="auto"/>
            <w:bottom w:val="none" w:sz="0" w:space="0" w:color="auto"/>
            <w:right w:val="none" w:sz="0" w:space="0" w:color="auto"/>
          </w:divBdr>
        </w:div>
        <w:div w:id="1804083387">
          <w:marLeft w:val="0"/>
          <w:marRight w:val="0"/>
          <w:marTop w:val="0"/>
          <w:marBottom w:val="0"/>
          <w:divBdr>
            <w:top w:val="none" w:sz="0" w:space="0" w:color="auto"/>
            <w:left w:val="none" w:sz="0" w:space="0" w:color="auto"/>
            <w:bottom w:val="none" w:sz="0" w:space="0" w:color="auto"/>
            <w:right w:val="none" w:sz="0" w:space="0" w:color="auto"/>
          </w:divBdr>
        </w:div>
        <w:div w:id="876813556">
          <w:marLeft w:val="0"/>
          <w:marRight w:val="0"/>
          <w:marTop w:val="0"/>
          <w:marBottom w:val="0"/>
          <w:divBdr>
            <w:top w:val="none" w:sz="0" w:space="0" w:color="auto"/>
            <w:left w:val="none" w:sz="0" w:space="0" w:color="auto"/>
            <w:bottom w:val="none" w:sz="0" w:space="0" w:color="auto"/>
            <w:right w:val="none" w:sz="0" w:space="0" w:color="auto"/>
          </w:divBdr>
        </w:div>
        <w:div w:id="1020426430">
          <w:marLeft w:val="0"/>
          <w:marRight w:val="0"/>
          <w:marTop w:val="0"/>
          <w:marBottom w:val="0"/>
          <w:divBdr>
            <w:top w:val="none" w:sz="0" w:space="0" w:color="auto"/>
            <w:left w:val="none" w:sz="0" w:space="0" w:color="auto"/>
            <w:bottom w:val="none" w:sz="0" w:space="0" w:color="auto"/>
            <w:right w:val="none" w:sz="0" w:space="0" w:color="auto"/>
          </w:divBdr>
        </w:div>
        <w:div w:id="959341756">
          <w:marLeft w:val="0"/>
          <w:marRight w:val="0"/>
          <w:marTop w:val="0"/>
          <w:marBottom w:val="0"/>
          <w:divBdr>
            <w:top w:val="none" w:sz="0" w:space="0" w:color="auto"/>
            <w:left w:val="none" w:sz="0" w:space="0" w:color="auto"/>
            <w:bottom w:val="none" w:sz="0" w:space="0" w:color="auto"/>
            <w:right w:val="none" w:sz="0" w:space="0" w:color="auto"/>
          </w:divBdr>
        </w:div>
        <w:div w:id="613564420">
          <w:marLeft w:val="0"/>
          <w:marRight w:val="0"/>
          <w:marTop w:val="0"/>
          <w:marBottom w:val="0"/>
          <w:divBdr>
            <w:top w:val="none" w:sz="0" w:space="0" w:color="auto"/>
            <w:left w:val="none" w:sz="0" w:space="0" w:color="auto"/>
            <w:bottom w:val="none" w:sz="0" w:space="0" w:color="auto"/>
            <w:right w:val="none" w:sz="0" w:space="0" w:color="auto"/>
          </w:divBdr>
        </w:div>
        <w:div w:id="1958902858">
          <w:marLeft w:val="0"/>
          <w:marRight w:val="0"/>
          <w:marTop w:val="0"/>
          <w:marBottom w:val="0"/>
          <w:divBdr>
            <w:top w:val="none" w:sz="0" w:space="0" w:color="auto"/>
            <w:left w:val="none" w:sz="0" w:space="0" w:color="auto"/>
            <w:bottom w:val="none" w:sz="0" w:space="0" w:color="auto"/>
            <w:right w:val="none" w:sz="0" w:space="0" w:color="auto"/>
          </w:divBdr>
        </w:div>
        <w:div w:id="1601642182">
          <w:marLeft w:val="0"/>
          <w:marRight w:val="0"/>
          <w:marTop w:val="0"/>
          <w:marBottom w:val="0"/>
          <w:divBdr>
            <w:top w:val="none" w:sz="0" w:space="0" w:color="auto"/>
            <w:left w:val="none" w:sz="0" w:space="0" w:color="auto"/>
            <w:bottom w:val="none" w:sz="0" w:space="0" w:color="auto"/>
            <w:right w:val="none" w:sz="0" w:space="0" w:color="auto"/>
          </w:divBdr>
        </w:div>
        <w:div w:id="569728388">
          <w:marLeft w:val="0"/>
          <w:marRight w:val="0"/>
          <w:marTop w:val="0"/>
          <w:marBottom w:val="0"/>
          <w:divBdr>
            <w:top w:val="none" w:sz="0" w:space="0" w:color="auto"/>
            <w:left w:val="none" w:sz="0" w:space="0" w:color="auto"/>
            <w:bottom w:val="none" w:sz="0" w:space="0" w:color="auto"/>
            <w:right w:val="none" w:sz="0" w:space="0" w:color="auto"/>
          </w:divBdr>
        </w:div>
        <w:div w:id="639187732">
          <w:marLeft w:val="0"/>
          <w:marRight w:val="0"/>
          <w:marTop w:val="0"/>
          <w:marBottom w:val="0"/>
          <w:divBdr>
            <w:top w:val="none" w:sz="0" w:space="0" w:color="auto"/>
            <w:left w:val="none" w:sz="0" w:space="0" w:color="auto"/>
            <w:bottom w:val="none" w:sz="0" w:space="0" w:color="auto"/>
            <w:right w:val="none" w:sz="0" w:space="0" w:color="auto"/>
          </w:divBdr>
        </w:div>
        <w:div w:id="375355887">
          <w:marLeft w:val="0"/>
          <w:marRight w:val="0"/>
          <w:marTop w:val="0"/>
          <w:marBottom w:val="0"/>
          <w:divBdr>
            <w:top w:val="none" w:sz="0" w:space="0" w:color="auto"/>
            <w:left w:val="none" w:sz="0" w:space="0" w:color="auto"/>
            <w:bottom w:val="none" w:sz="0" w:space="0" w:color="auto"/>
            <w:right w:val="none" w:sz="0" w:space="0" w:color="auto"/>
          </w:divBdr>
        </w:div>
        <w:div w:id="1834486953">
          <w:marLeft w:val="0"/>
          <w:marRight w:val="0"/>
          <w:marTop w:val="0"/>
          <w:marBottom w:val="0"/>
          <w:divBdr>
            <w:top w:val="none" w:sz="0" w:space="0" w:color="auto"/>
            <w:left w:val="none" w:sz="0" w:space="0" w:color="auto"/>
            <w:bottom w:val="none" w:sz="0" w:space="0" w:color="auto"/>
            <w:right w:val="none" w:sz="0" w:space="0" w:color="auto"/>
          </w:divBdr>
        </w:div>
        <w:div w:id="1108892950">
          <w:marLeft w:val="0"/>
          <w:marRight w:val="0"/>
          <w:marTop w:val="0"/>
          <w:marBottom w:val="0"/>
          <w:divBdr>
            <w:top w:val="none" w:sz="0" w:space="0" w:color="auto"/>
            <w:left w:val="none" w:sz="0" w:space="0" w:color="auto"/>
            <w:bottom w:val="none" w:sz="0" w:space="0" w:color="auto"/>
            <w:right w:val="none" w:sz="0" w:space="0" w:color="auto"/>
          </w:divBdr>
        </w:div>
        <w:div w:id="1232039197">
          <w:marLeft w:val="0"/>
          <w:marRight w:val="0"/>
          <w:marTop w:val="0"/>
          <w:marBottom w:val="0"/>
          <w:divBdr>
            <w:top w:val="none" w:sz="0" w:space="0" w:color="auto"/>
            <w:left w:val="none" w:sz="0" w:space="0" w:color="auto"/>
            <w:bottom w:val="none" w:sz="0" w:space="0" w:color="auto"/>
            <w:right w:val="none" w:sz="0" w:space="0" w:color="auto"/>
          </w:divBdr>
        </w:div>
        <w:div w:id="513886784">
          <w:marLeft w:val="0"/>
          <w:marRight w:val="0"/>
          <w:marTop w:val="0"/>
          <w:marBottom w:val="0"/>
          <w:divBdr>
            <w:top w:val="none" w:sz="0" w:space="0" w:color="auto"/>
            <w:left w:val="none" w:sz="0" w:space="0" w:color="auto"/>
            <w:bottom w:val="none" w:sz="0" w:space="0" w:color="auto"/>
            <w:right w:val="none" w:sz="0" w:space="0" w:color="auto"/>
          </w:divBdr>
        </w:div>
        <w:div w:id="282152474">
          <w:marLeft w:val="0"/>
          <w:marRight w:val="0"/>
          <w:marTop w:val="0"/>
          <w:marBottom w:val="0"/>
          <w:divBdr>
            <w:top w:val="none" w:sz="0" w:space="0" w:color="auto"/>
            <w:left w:val="none" w:sz="0" w:space="0" w:color="auto"/>
            <w:bottom w:val="none" w:sz="0" w:space="0" w:color="auto"/>
            <w:right w:val="none" w:sz="0" w:space="0" w:color="auto"/>
          </w:divBdr>
        </w:div>
        <w:div w:id="1486630253">
          <w:marLeft w:val="0"/>
          <w:marRight w:val="0"/>
          <w:marTop w:val="0"/>
          <w:marBottom w:val="0"/>
          <w:divBdr>
            <w:top w:val="none" w:sz="0" w:space="0" w:color="auto"/>
            <w:left w:val="none" w:sz="0" w:space="0" w:color="auto"/>
            <w:bottom w:val="none" w:sz="0" w:space="0" w:color="auto"/>
            <w:right w:val="none" w:sz="0" w:space="0" w:color="auto"/>
          </w:divBdr>
        </w:div>
        <w:div w:id="996348893">
          <w:marLeft w:val="0"/>
          <w:marRight w:val="0"/>
          <w:marTop w:val="0"/>
          <w:marBottom w:val="0"/>
          <w:divBdr>
            <w:top w:val="none" w:sz="0" w:space="0" w:color="auto"/>
            <w:left w:val="none" w:sz="0" w:space="0" w:color="auto"/>
            <w:bottom w:val="none" w:sz="0" w:space="0" w:color="auto"/>
            <w:right w:val="none" w:sz="0" w:space="0" w:color="auto"/>
          </w:divBdr>
        </w:div>
        <w:div w:id="551577442">
          <w:marLeft w:val="0"/>
          <w:marRight w:val="0"/>
          <w:marTop w:val="0"/>
          <w:marBottom w:val="0"/>
          <w:divBdr>
            <w:top w:val="none" w:sz="0" w:space="0" w:color="auto"/>
            <w:left w:val="none" w:sz="0" w:space="0" w:color="auto"/>
            <w:bottom w:val="none" w:sz="0" w:space="0" w:color="auto"/>
            <w:right w:val="none" w:sz="0" w:space="0" w:color="auto"/>
          </w:divBdr>
        </w:div>
        <w:div w:id="956528541">
          <w:marLeft w:val="0"/>
          <w:marRight w:val="0"/>
          <w:marTop w:val="0"/>
          <w:marBottom w:val="0"/>
          <w:divBdr>
            <w:top w:val="none" w:sz="0" w:space="0" w:color="auto"/>
            <w:left w:val="none" w:sz="0" w:space="0" w:color="auto"/>
            <w:bottom w:val="none" w:sz="0" w:space="0" w:color="auto"/>
            <w:right w:val="none" w:sz="0" w:space="0" w:color="auto"/>
          </w:divBdr>
        </w:div>
        <w:div w:id="1897006955">
          <w:marLeft w:val="0"/>
          <w:marRight w:val="0"/>
          <w:marTop w:val="0"/>
          <w:marBottom w:val="0"/>
          <w:divBdr>
            <w:top w:val="none" w:sz="0" w:space="0" w:color="auto"/>
            <w:left w:val="none" w:sz="0" w:space="0" w:color="auto"/>
            <w:bottom w:val="none" w:sz="0" w:space="0" w:color="auto"/>
            <w:right w:val="none" w:sz="0" w:space="0" w:color="auto"/>
          </w:divBdr>
        </w:div>
        <w:div w:id="644971879">
          <w:marLeft w:val="0"/>
          <w:marRight w:val="0"/>
          <w:marTop w:val="0"/>
          <w:marBottom w:val="0"/>
          <w:divBdr>
            <w:top w:val="none" w:sz="0" w:space="0" w:color="auto"/>
            <w:left w:val="none" w:sz="0" w:space="0" w:color="auto"/>
            <w:bottom w:val="none" w:sz="0" w:space="0" w:color="auto"/>
            <w:right w:val="none" w:sz="0" w:space="0" w:color="auto"/>
          </w:divBdr>
        </w:div>
        <w:div w:id="1982539661">
          <w:marLeft w:val="0"/>
          <w:marRight w:val="0"/>
          <w:marTop w:val="0"/>
          <w:marBottom w:val="0"/>
          <w:divBdr>
            <w:top w:val="none" w:sz="0" w:space="0" w:color="auto"/>
            <w:left w:val="none" w:sz="0" w:space="0" w:color="auto"/>
            <w:bottom w:val="none" w:sz="0" w:space="0" w:color="auto"/>
            <w:right w:val="none" w:sz="0" w:space="0" w:color="auto"/>
          </w:divBdr>
        </w:div>
        <w:div w:id="1707754247">
          <w:marLeft w:val="0"/>
          <w:marRight w:val="0"/>
          <w:marTop w:val="0"/>
          <w:marBottom w:val="0"/>
          <w:divBdr>
            <w:top w:val="none" w:sz="0" w:space="0" w:color="auto"/>
            <w:left w:val="none" w:sz="0" w:space="0" w:color="auto"/>
            <w:bottom w:val="none" w:sz="0" w:space="0" w:color="auto"/>
            <w:right w:val="none" w:sz="0" w:space="0" w:color="auto"/>
          </w:divBdr>
        </w:div>
        <w:div w:id="2130126673">
          <w:marLeft w:val="0"/>
          <w:marRight w:val="0"/>
          <w:marTop w:val="0"/>
          <w:marBottom w:val="0"/>
          <w:divBdr>
            <w:top w:val="none" w:sz="0" w:space="0" w:color="auto"/>
            <w:left w:val="none" w:sz="0" w:space="0" w:color="auto"/>
            <w:bottom w:val="none" w:sz="0" w:space="0" w:color="auto"/>
            <w:right w:val="none" w:sz="0" w:space="0" w:color="auto"/>
          </w:divBdr>
        </w:div>
        <w:div w:id="1865945047">
          <w:marLeft w:val="0"/>
          <w:marRight w:val="0"/>
          <w:marTop w:val="0"/>
          <w:marBottom w:val="0"/>
          <w:divBdr>
            <w:top w:val="none" w:sz="0" w:space="0" w:color="auto"/>
            <w:left w:val="none" w:sz="0" w:space="0" w:color="auto"/>
            <w:bottom w:val="none" w:sz="0" w:space="0" w:color="auto"/>
            <w:right w:val="none" w:sz="0" w:space="0" w:color="auto"/>
          </w:divBdr>
        </w:div>
        <w:div w:id="942302002">
          <w:marLeft w:val="0"/>
          <w:marRight w:val="0"/>
          <w:marTop w:val="0"/>
          <w:marBottom w:val="0"/>
          <w:divBdr>
            <w:top w:val="none" w:sz="0" w:space="0" w:color="auto"/>
            <w:left w:val="none" w:sz="0" w:space="0" w:color="auto"/>
            <w:bottom w:val="none" w:sz="0" w:space="0" w:color="auto"/>
            <w:right w:val="none" w:sz="0" w:space="0" w:color="auto"/>
          </w:divBdr>
        </w:div>
        <w:div w:id="251814696">
          <w:marLeft w:val="0"/>
          <w:marRight w:val="0"/>
          <w:marTop w:val="0"/>
          <w:marBottom w:val="0"/>
          <w:divBdr>
            <w:top w:val="none" w:sz="0" w:space="0" w:color="auto"/>
            <w:left w:val="none" w:sz="0" w:space="0" w:color="auto"/>
            <w:bottom w:val="none" w:sz="0" w:space="0" w:color="auto"/>
            <w:right w:val="none" w:sz="0" w:space="0" w:color="auto"/>
          </w:divBdr>
        </w:div>
        <w:div w:id="161358390">
          <w:marLeft w:val="0"/>
          <w:marRight w:val="0"/>
          <w:marTop w:val="0"/>
          <w:marBottom w:val="0"/>
          <w:divBdr>
            <w:top w:val="none" w:sz="0" w:space="0" w:color="auto"/>
            <w:left w:val="none" w:sz="0" w:space="0" w:color="auto"/>
            <w:bottom w:val="none" w:sz="0" w:space="0" w:color="auto"/>
            <w:right w:val="none" w:sz="0" w:space="0" w:color="auto"/>
          </w:divBdr>
        </w:div>
        <w:div w:id="295181502">
          <w:marLeft w:val="0"/>
          <w:marRight w:val="0"/>
          <w:marTop w:val="0"/>
          <w:marBottom w:val="0"/>
          <w:divBdr>
            <w:top w:val="none" w:sz="0" w:space="0" w:color="auto"/>
            <w:left w:val="none" w:sz="0" w:space="0" w:color="auto"/>
            <w:bottom w:val="none" w:sz="0" w:space="0" w:color="auto"/>
            <w:right w:val="none" w:sz="0" w:space="0" w:color="auto"/>
          </w:divBdr>
        </w:div>
        <w:div w:id="609439806">
          <w:marLeft w:val="0"/>
          <w:marRight w:val="0"/>
          <w:marTop w:val="0"/>
          <w:marBottom w:val="0"/>
          <w:divBdr>
            <w:top w:val="none" w:sz="0" w:space="0" w:color="auto"/>
            <w:left w:val="none" w:sz="0" w:space="0" w:color="auto"/>
            <w:bottom w:val="none" w:sz="0" w:space="0" w:color="auto"/>
            <w:right w:val="none" w:sz="0" w:space="0" w:color="auto"/>
          </w:divBdr>
        </w:div>
        <w:div w:id="67852587">
          <w:marLeft w:val="0"/>
          <w:marRight w:val="0"/>
          <w:marTop w:val="0"/>
          <w:marBottom w:val="0"/>
          <w:divBdr>
            <w:top w:val="none" w:sz="0" w:space="0" w:color="auto"/>
            <w:left w:val="none" w:sz="0" w:space="0" w:color="auto"/>
            <w:bottom w:val="none" w:sz="0" w:space="0" w:color="auto"/>
            <w:right w:val="none" w:sz="0" w:space="0" w:color="auto"/>
          </w:divBdr>
        </w:div>
        <w:div w:id="1735884714">
          <w:marLeft w:val="0"/>
          <w:marRight w:val="0"/>
          <w:marTop w:val="0"/>
          <w:marBottom w:val="0"/>
          <w:divBdr>
            <w:top w:val="none" w:sz="0" w:space="0" w:color="auto"/>
            <w:left w:val="none" w:sz="0" w:space="0" w:color="auto"/>
            <w:bottom w:val="none" w:sz="0" w:space="0" w:color="auto"/>
            <w:right w:val="none" w:sz="0" w:space="0" w:color="auto"/>
          </w:divBdr>
        </w:div>
        <w:div w:id="1145389862">
          <w:marLeft w:val="0"/>
          <w:marRight w:val="0"/>
          <w:marTop w:val="0"/>
          <w:marBottom w:val="0"/>
          <w:divBdr>
            <w:top w:val="none" w:sz="0" w:space="0" w:color="auto"/>
            <w:left w:val="none" w:sz="0" w:space="0" w:color="auto"/>
            <w:bottom w:val="none" w:sz="0" w:space="0" w:color="auto"/>
            <w:right w:val="none" w:sz="0" w:space="0" w:color="auto"/>
          </w:divBdr>
        </w:div>
        <w:div w:id="686447584">
          <w:marLeft w:val="0"/>
          <w:marRight w:val="0"/>
          <w:marTop w:val="0"/>
          <w:marBottom w:val="0"/>
          <w:divBdr>
            <w:top w:val="none" w:sz="0" w:space="0" w:color="auto"/>
            <w:left w:val="none" w:sz="0" w:space="0" w:color="auto"/>
            <w:bottom w:val="none" w:sz="0" w:space="0" w:color="auto"/>
            <w:right w:val="none" w:sz="0" w:space="0" w:color="auto"/>
          </w:divBdr>
        </w:div>
      </w:divsChild>
    </w:div>
    <w:div w:id="1495536728">
      <w:bodyDiv w:val="1"/>
      <w:marLeft w:val="0"/>
      <w:marRight w:val="0"/>
      <w:marTop w:val="0"/>
      <w:marBottom w:val="0"/>
      <w:divBdr>
        <w:top w:val="none" w:sz="0" w:space="0" w:color="auto"/>
        <w:left w:val="none" w:sz="0" w:space="0" w:color="auto"/>
        <w:bottom w:val="none" w:sz="0" w:space="0" w:color="auto"/>
        <w:right w:val="none" w:sz="0" w:space="0" w:color="auto"/>
      </w:divBdr>
    </w:div>
    <w:div w:id="1609924129">
      <w:bodyDiv w:val="1"/>
      <w:marLeft w:val="0"/>
      <w:marRight w:val="0"/>
      <w:marTop w:val="0"/>
      <w:marBottom w:val="0"/>
      <w:divBdr>
        <w:top w:val="none" w:sz="0" w:space="0" w:color="auto"/>
        <w:left w:val="none" w:sz="0" w:space="0" w:color="auto"/>
        <w:bottom w:val="none" w:sz="0" w:space="0" w:color="auto"/>
        <w:right w:val="none" w:sz="0" w:space="0" w:color="auto"/>
      </w:divBdr>
    </w:div>
    <w:div w:id="1665551392">
      <w:bodyDiv w:val="1"/>
      <w:marLeft w:val="0"/>
      <w:marRight w:val="0"/>
      <w:marTop w:val="0"/>
      <w:marBottom w:val="0"/>
      <w:divBdr>
        <w:top w:val="none" w:sz="0" w:space="0" w:color="auto"/>
        <w:left w:val="none" w:sz="0" w:space="0" w:color="auto"/>
        <w:bottom w:val="none" w:sz="0" w:space="0" w:color="auto"/>
        <w:right w:val="none" w:sz="0" w:space="0" w:color="auto"/>
      </w:divBdr>
    </w:div>
    <w:div w:id="1721048409">
      <w:bodyDiv w:val="1"/>
      <w:marLeft w:val="0"/>
      <w:marRight w:val="0"/>
      <w:marTop w:val="0"/>
      <w:marBottom w:val="0"/>
      <w:divBdr>
        <w:top w:val="none" w:sz="0" w:space="0" w:color="auto"/>
        <w:left w:val="none" w:sz="0" w:space="0" w:color="auto"/>
        <w:bottom w:val="none" w:sz="0" w:space="0" w:color="auto"/>
        <w:right w:val="none" w:sz="0" w:space="0" w:color="auto"/>
      </w:divBdr>
    </w:div>
    <w:div w:id="1943223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e@troldtekt.d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kr@troldtekt.dk"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9DB01A-69F7-4B0C-B0C6-D83D3061A1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520</Words>
  <Characters>3175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Nadia</dc:creator>
  <cp:lastModifiedBy>Carina Graae Rasmussen</cp:lastModifiedBy>
  <cp:revision>6</cp:revision>
  <cp:lastPrinted>2014-05-23T09:48:00Z</cp:lastPrinted>
  <dcterms:created xsi:type="dcterms:W3CDTF">2017-02-13T09:12:00Z</dcterms:created>
  <dcterms:modified xsi:type="dcterms:W3CDTF">2017-02-16T14:05:00Z</dcterms:modified>
</cp:coreProperties>
</file>